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513D8" w14:textId="0B2C0937" w:rsidR="00D20D1E" w:rsidRDefault="00D20D1E"/>
    <w:p w14:paraId="0B21BAD3" w14:textId="3472F9BA" w:rsidR="00D20D1E" w:rsidRDefault="00D20D1E"/>
    <w:p w14:paraId="6F640FE5" w14:textId="3994AB15" w:rsidR="00390C94" w:rsidRDefault="00390C94"/>
    <w:p w14:paraId="6CC2B63B" w14:textId="1C553666" w:rsidR="002F606C" w:rsidRPr="00B8781D" w:rsidRDefault="002F606C" w:rsidP="002F606C">
      <w:pPr>
        <w:jc w:val="center"/>
        <w:rPr>
          <w:b/>
          <w:bCs/>
          <w:sz w:val="36"/>
          <w:szCs w:val="36"/>
        </w:rPr>
      </w:pPr>
      <w:r w:rsidRPr="00B8781D">
        <w:rPr>
          <w:b/>
          <w:bCs/>
          <w:sz w:val="36"/>
          <w:szCs w:val="36"/>
        </w:rPr>
        <w:t>Starfsáætlun leikskólans Kirkjugerði</w:t>
      </w:r>
    </w:p>
    <w:p w14:paraId="04D5E0F6" w14:textId="5083B0C1" w:rsidR="002F606C" w:rsidRPr="00B8781D" w:rsidRDefault="001C643D" w:rsidP="002F606C">
      <w:pPr>
        <w:jc w:val="center"/>
        <w:rPr>
          <w:b/>
          <w:bCs/>
          <w:sz w:val="36"/>
          <w:szCs w:val="36"/>
        </w:rPr>
      </w:pPr>
      <w:r w:rsidRPr="00B8781D">
        <w:rPr>
          <w:b/>
          <w:bCs/>
          <w:sz w:val="36"/>
          <w:szCs w:val="36"/>
        </w:rPr>
        <w:t>Skólaárið 202</w:t>
      </w:r>
      <w:r w:rsidR="004C07AD" w:rsidRPr="00B8781D">
        <w:rPr>
          <w:b/>
          <w:bCs/>
          <w:sz w:val="36"/>
          <w:szCs w:val="36"/>
        </w:rPr>
        <w:t>2</w:t>
      </w:r>
      <w:r w:rsidRPr="00B8781D">
        <w:rPr>
          <w:b/>
          <w:bCs/>
          <w:sz w:val="36"/>
          <w:szCs w:val="36"/>
        </w:rPr>
        <w:t>-202</w:t>
      </w:r>
      <w:r w:rsidR="004C07AD" w:rsidRPr="00B8781D">
        <w:rPr>
          <w:b/>
          <w:bCs/>
          <w:sz w:val="36"/>
          <w:szCs w:val="36"/>
        </w:rPr>
        <w:t>3</w:t>
      </w:r>
    </w:p>
    <w:p w14:paraId="1C23E3A8" w14:textId="5F5F225F" w:rsidR="002F606C" w:rsidRDefault="002F606C" w:rsidP="00E6678F">
      <w:pPr>
        <w:jc w:val="center"/>
        <w:rPr>
          <w:sz w:val="28"/>
          <w:szCs w:val="28"/>
        </w:rPr>
      </w:pPr>
    </w:p>
    <w:p w14:paraId="27E176E7" w14:textId="726A5366" w:rsidR="002F606C" w:rsidRDefault="002F606C" w:rsidP="002F606C">
      <w:pPr>
        <w:jc w:val="center"/>
        <w:rPr>
          <w:sz w:val="28"/>
          <w:szCs w:val="28"/>
        </w:rPr>
      </w:pPr>
    </w:p>
    <w:p w14:paraId="0F9B51B7" w14:textId="402C5321" w:rsidR="002F606C" w:rsidRDefault="00925E05" w:rsidP="002F606C">
      <w:pPr>
        <w:jc w:val="center"/>
        <w:rPr>
          <w:sz w:val="28"/>
          <w:szCs w:val="28"/>
        </w:rPr>
      </w:pPr>
      <w:r>
        <w:rPr>
          <w:noProof/>
        </w:rPr>
        <w:drawing>
          <wp:anchor distT="0" distB="0" distL="114300" distR="114300" simplePos="0" relativeHeight="251672576" behindDoc="0" locked="0" layoutInCell="1" allowOverlap="1" wp14:anchorId="10EB0DB1" wp14:editId="1EC24BD0">
            <wp:simplePos x="0" y="0"/>
            <wp:positionH relativeFrom="margin">
              <wp:posOffset>4198620</wp:posOffset>
            </wp:positionH>
            <wp:positionV relativeFrom="paragraph">
              <wp:posOffset>173355</wp:posOffset>
            </wp:positionV>
            <wp:extent cx="1419225" cy="1906270"/>
            <wp:effectExtent l="228600" t="228600" r="238125" b="227330"/>
            <wp:wrapNone/>
            <wp:docPr id="16" name="Picture 16" descr="A group of people wearing safety vests and standing in a fiel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group of people wearing safety vests and standing in a field&#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19225" cy="190627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B8781D">
        <w:rPr>
          <w:noProof/>
        </w:rPr>
        <w:drawing>
          <wp:anchor distT="0" distB="0" distL="114300" distR="114300" simplePos="0" relativeHeight="251660288" behindDoc="0" locked="0" layoutInCell="1" allowOverlap="1" wp14:anchorId="034F1B2D" wp14:editId="7A9DA1BE">
            <wp:simplePos x="0" y="0"/>
            <wp:positionH relativeFrom="margin">
              <wp:align>center</wp:align>
            </wp:positionH>
            <wp:positionV relativeFrom="paragraph">
              <wp:posOffset>154940</wp:posOffset>
            </wp:positionV>
            <wp:extent cx="1074420" cy="1906270"/>
            <wp:effectExtent l="228600" t="228600" r="220980" b="22733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74420" cy="190627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r w:rsidR="00B8781D">
        <w:rPr>
          <w:noProof/>
        </w:rPr>
        <w:drawing>
          <wp:anchor distT="0" distB="0" distL="114300" distR="114300" simplePos="0" relativeHeight="251661312" behindDoc="0" locked="0" layoutInCell="1" allowOverlap="1" wp14:anchorId="0688D3B8" wp14:editId="42A8A7EC">
            <wp:simplePos x="0" y="0"/>
            <wp:positionH relativeFrom="column">
              <wp:posOffset>-7620</wp:posOffset>
            </wp:positionH>
            <wp:positionV relativeFrom="paragraph">
              <wp:posOffset>154940</wp:posOffset>
            </wp:positionV>
            <wp:extent cx="1431290" cy="1906270"/>
            <wp:effectExtent l="228600" t="228600" r="226060" b="227330"/>
            <wp:wrapNone/>
            <wp:docPr id="4" name="Picture 4" descr="A picture containing person, grou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group&#10;&#10;Description automatically generated"/>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1906270"/>
                    </a:xfrm>
                    <a:prstGeom prst="rect">
                      <a:avLst/>
                    </a:prstGeom>
                    <a:ln w="228600" cap="sq" cmpd="thickThin">
                      <a:solidFill>
                        <a:srgbClr val="000000"/>
                      </a:solidFill>
                      <a:prstDash val="solid"/>
                      <a:miter lim="800000"/>
                    </a:ln>
                    <a:effectLst>
                      <a:innerShdw blurRad="76200">
                        <a:srgbClr val="000000"/>
                      </a:innerShdw>
                    </a:effectLst>
                  </pic:spPr>
                </pic:pic>
              </a:graphicData>
            </a:graphic>
          </wp:anchor>
        </w:drawing>
      </w:r>
    </w:p>
    <w:p w14:paraId="47FEC619" w14:textId="69FBD152" w:rsidR="002F606C" w:rsidRDefault="002F606C" w:rsidP="00D20D1E"/>
    <w:p w14:paraId="14028D71" w14:textId="50ABDD3F" w:rsidR="002F606C" w:rsidRDefault="002F606C"/>
    <w:p w14:paraId="7A0D6354" w14:textId="5FB5E785" w:rsidR="00D20D1E" w:rsidRDefault="00D20D1E" w:rsidP="0014186D">
      <w:pPr>
        <w:jc w:val="center"/>
        <w:rPr>
          <w:sz w:val="28"/>
          <w:szCs w:val="28"/>
        </w:rPr>
      </w:pPr>
    </w:p>
    <w:p w14:paraId="54A1EE62" w14:textId="36F72461" w:rsidR="00D20D1E" w:rsidRDefault="00D20D1E" w:rsidP="0014186D">
      <w:pPr>
        <w:jc w:val="center"/>
        <w:rPr>
          <w:sz w:val="28"/>
          <w:szCs w:val="28"/>
        </w:rPr>
      </w:pPr>
    </w:p>
    <w:p w14:paraId="1EBB47CA" w14:textId="6BDB92DD" w:rsidR="00D20D1E" w:rsidRDefault="00D20D1E" w:rsidP="0014186D">
      <w:pPr>
        <w:jc w:val="center"/>
        <w:rPr>
          <w:sz w:val="28"/>
          <w:szCs w:val="28"/>
        </w:rPr>
      </w:pPr>
    </w:p>
    <w:p w14:paraId="21D43864" w14:textId="77A29544" w:rsidR="00E6678F" w:rsidRDefault="00E6678F" w:rsidP="0014186D">
      <w:pPr>
        <w:jc w:val="center"/>
        <w:rPr>
          <w:sz w:val="28"/>
          <w:szCs w:val="28"/>
        </w:rPr>
      </w:pPr>
    </w:p>
    <w:p w14:paraId="16293021" w14:textId="30DBA94C" w:rsidR="00E6678F" w:rsidRDefault="00E6678F" w:rsidP="0014186D">
      <w:pPr>
        <w:jc w:val="center"/>
        <w:rPr>
          <w:sz w:val="28"/>
          <w:szCs w:val="28"/>
        </w:rPr>
      </w:pPr>
    </w:p>
    <w:p w14:paraId="3C932C9B" w14:textId="75FA9D80" w:rsidR="00D20D1E" w:rsidRDefault="00B8781D" w:rsidP="0014186D">
      <w:pPr>
        <w:jc w:val="center"/>
        <w:rPr>
          <w:sz w:val="28"/>
          <w:szCs w:val="28"/>
        </w:rPr>
      </w:pPr>
      <w:r>
        <w:rPr>
          <w:noProof/>
          <w:lang w:eastAsia="is-IS"/>
        </w:rPr>
        <w:drawing>
          <wp:anchor distT="0" distB="0" distL="114300" distR="114300" simplePos="0" relativeHeight="251659264" behindDoc="0" locked="0" layoutInCell="1" allowOverlap="1" wp14:anchorId="63D07842" wp14:editId="2A792FFD">
            <wp:simplePos x="0" y="0"/>
            <wp:positionH relativeFrom="margin">
              <wp:align>center</wp:align>
            </wp:positionH>
            <wp:positionV relativeFrom="paragraph">
              <wp:posOffset>80645</wp:posOffset>
            </wp:positionV>
            <wp:extent cx="1905990" cy="1757548"/>
            <wp:effectExtent l="0" t="0" r="0" b="0"/>
            <wp:wrapSquare wrapText="bothSides"/>
            <wp:docPr id="2" name="Picture 2" descr="Logo&#10;&#10;Description automatically generated"/>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05990" cy="1757548"/>
                    </a:xfrm>
                    <a:prstGeom prst="rect">
                      <a:avLst/>
                    </a:prstGeom>
                    <a:noFill/>
                  </pic:spPr>
                </pic:pic>
              </a:graphicData>
            </a:graphic>
            <wp14:sizeRelH relativeFrom="margin">
              <wp14:pctWidth>0</wp14:pctWidth>
            </wp14:sizeRelH>
            <wp14:sizeRelV relativeFrom="margin">
              <wp14:pctHeight>0</wp14:pctHeight>
            </wp14:sizeRelV>
          </wp:anchor>
        </w:drawing>
      </w:r>
    </w:p>
    <w:p w14:paraId="3D81E112" w14:textId="700BCC24" w:rsidR="00E6678F" w:rsidRDefault="00E6678F" w:rsidP="0014186D">
      <w:pPr>
        <w:jc w:val="center"/>
        <w:rPr>
          <w:sz w:val="28"/>
          <w:szCs w:val="28"/>
        </w:rPr>
      </w:pPr>
    </w:p>
    <w:p w14:paraId="47DF9147" w14:textId="66D531AC" w:rsidR="00E6678F" w:rsidRDefault="00E6678F" w:rsidP="0014186D">
      <w:pPr>
        <w:jc w:val="center"/>
        <w:rPr>
          <w:sz w:val="28"/>
          <w:szCs w:val="28"/>
        </w:rPr>
      </w:pPr>
    </w:p>
    <w:p w14:paraId="1BDF8E5F" w14:textId="77777777" w:rsidR="00E6678F" w:rsidRDefault="00E6678F" w:rsidP="0014186D">
      <w:pPr>
        <w:jc w:val="center"/>
        <w:rPr>
          <w:sz w:val="28"/>
          <w:szCs w:val="28"/>
        </w:rPr>
      </w:pPr>
    </w:p>
    <w:p w14:paraId="5C0FE068" w14:textId="7684F12E" w:rsidR="00D20D1E" w:rsidRDefault="00D20D1E" w:rsidP="0014186D">
      <w:pPr>
        <w:jc w:val="center"/>
        <w:rPr>
          <w:sz w:val="28"/>
          <w:szCs w:val="28"/>
        </w:rPr>
      </w:pPr>
    </w:p>
    <w:p w14:paraId="5202A7CE" w14:textId="5A741F4A" w:rsidR="00D20D1E" w:rsidRDefault="00D20D1E" w:rsidP="0014186D">
      <w:pPr>
        <w:jc w:val="center"/>
        <w:rPr>
          <w:sz w:val="28"/>
          <w:szCs w:val="28"/>
        </w:rPr>
      </w:pPr>
    </w:p>
    <w:p w14:paraId="33E147A7" w14:textId="77777777" w:rsidR="00E6678F" w:rsidRDefault="00E6678F" w:rsidP="0014186D">
      <w:pPr>
        <w:jc w:val="center"/>
        <w:rPr>
          <w:sz w:val="28"/>
          <w:szCs w:val="28"/>
        </w:rPr>
      </w:pPr>
    </w:p>
    <w:p w14:paraId="2ED69A79" w14:textId="5D3DA4C8" w:rsidR="0014186D" w:rsidRDefault="0014186D" w:rsidP="00E6678F">
      <w:pPr>
        <w:jc w:val="center"/>
        <w:rPr>
          <w:sz w:val="28"/>
          <w:szCs w:val="28"/>
        </w:rPr>
      </w:pPr>
      <w:r w:rsidRPr="0014186D">
        <w:rPr>
          <w:sz w:val="28"/>
          <w:szCs w:val="28"/>
        </w:rPr>
        <w:t>Jákvæður agi, gleði og félagsfærni</w:t>
      </w:r>
    </w:p>
    <w:p w14:paraId="6916D741" w14:textId="3FB661BF" w:rsidR="0014186D" w:rsidRDefault="0014186D" w:rsidP="00E6678F">
      <w:pPr>
        <w:rPr>
          <w:sz w:val="28"/>
          <w:szCs w:val="28"/>
        </w:rPr>
      </w:pPr>
    </w:p>
    <w:p w14:paraId="2C4CD346" w14:textId="218969FA" w:rsidR="0014186D" w:rsidRDefault="0014186D" w:rsidP="0014186D">
      <w:pPr>
        <w:jc w:val="center"/>
        <w:rPr>
          <w:sz w:val="28"/>
          <w:szCs w:val="28"/>
        </w:rPr>
      </w:pPr>
      <w:r>
        <w:rPr>
          <w:sz w:val="28"/>
          <w:szCs w:val="28"/>
        </w:rPr>
        <w:t>Leikskólinn Kirkjugerði</w:t>
      </w:r>
    </w:p>
    <w:p w14:paraId="1A51E52C" w14:textId="15601628" w:rsidR="0014186D" w:rsidRDefault="0014186D" w:rsidP="0014186D">
      <w:pPr>
        <w:jc w:val="center"/>
        <w:rPr>
          <w:sz w:val="28"/>
          <w:szCs w:val="28"/>
        </w:rPr>
      </w:pPr>
      <w:r>
        <w:rPr>
          <w:sz w:val="28"/>
          <w:szCs w:val="28"/>
        </w:rPr>
        <w:t>Dalhrauni 1</w:t>
      </w:r>
    </w:p>
    <w:p w14:paraId="52D17A10" w14:textId="720DE61E" w:rsidR="002F606C" w:rsidRPr="0014186D" w:rsidRDefault="0014186D" w:rsidP="0014186D">
      <w:pPr>
        <w:jc w:val="center"/>
        <w:rPr>
          <w:sz w:val="28"/>
          <w:szCs w:val="28"/>
        </w:rPr>
      </w:pPr>
      <w:r>
        <w:rPr>
          <w:sz w:val="28"/>
          <w:szCs w:val="28"/>
        </w:rPr>
        <w:t>900 Vestmannaeyjum.</w:t>
      </w:r>
    </w:p>
    <w:sdt>
      <w:sdtPr>
        <w:rPr>
          <w:rFonts w:asciiTheme="minorHAnsi" w:eastAsiaTheme="minorHAnsi" w:hAnsiTheme="minorHAnsi" w:cstheme="minorBidi"/>
          <w:color w:val="auto"/>
          <w:sz w:val="22"/>
          <w:szCs w:val="22"/>
          <w:lang w:val="is-IS"/>
        </w:rPr>
        <w:id w:val="423699771"/>
        <w:docPartObj>
          <w:docPartGallery w:val="Table of Contents"/>
          <w:docPartUnique/>
        </w:docPartObj>
      </w:sdtPr>
      <w:sdtEndPr>
        <w:rPr>
          <w:b/>
          <w:bCs/>
          <w:noProof/>
        </w:rPr>
      </w:sdtEndPr>
      <w:sdtContent>
        <w:p w14:paraId="1967C86A" w14:textId="36579AE4" w:rsidR="00C75D8D" w:rsidRPr="00D17193" w:rsidRDefault="00914A0C">
          <w:pPr>
            <w:pStyle w:val="TOCHeading"/>
            <w:rPr>
              <w:b/>
              <w:bCs/>
              <w:i/>
              <w:iCs/>
            </w:rPr>
          </w:pPr>
          <w:r w:rsidRPr="00D17193">
            <w:rPr>
              <w:b/>
              <w:bCs/>
              <w:i/>
              <w:iCs/>
            </w:rPr>
            <w:t>Efnisyfirlit</w:t>
          </w:r>
        </w:p>
        <w:p w14:paraId="682DED38" w14:textId="63F6BBAD" w:rsidR="0084635B" w:rsidRDefault="00C75D8D">
          <w:pPr>
            <w:pStyle w:val="TOC1"/>
            <w:tabs>
              <w:tab w:val="right" w:leader="dot" w:pos="9062"/>
            </w:tabs>
            <w:rPr>
              <w:rFonts w:eastAsiaTheme="minorEastAsia"/>
              <w:noProof/>
              <w:lang w:eastAsia="is-IS"/>
            </w:rPr>
          </w:pPr>
          <w:r>
            <w:fldChar w:fldCharType="begin"/>
          </w:r>
          <w:r>
            <w:instrText xml:space="preserve"> TOC \o "1-3" \h \z \u </w:instrText>
          </w:r>
          <w:r>
            <w:fldChar w:fldCharType="separate"/>
          </w:r>
          <w:hyperlink w:anchor="_Toc115689292" w:history="1">
            <w:r w:rsidR="0084635B" w:rsidRPr="00E2708C">
              <w:rPr>
                <w:rStyle w:val="Hyperlink"/>
                <w:b/>
                <w:bCs/>
                <w:i/>
                <w:iCs/>
                <w:noProof/>
              </w:rPr>
              <w:t>1.Um leikskólann Kirkjugerði</w:t>
            </w:r>
            <w:r w:rsidR="0084635B">
              <w:rPr>
                <w:noProof/>
                <w:webHidden/>
              </w:rPr>
              <w:tab/>
            </w:r>
            <w:r w:rsidR="0084635B">
              <w:rPr>
                <w:noProof/>
                <w:webHidden/>
              </w:rPr>
              <w:fldChar w:fldCharType="begin"/>
            </w:r>
            <w:r w:rsidR="0084635B">
              <w:rPr>
                <w:noProof/>
                <w:webHidden/>
              </w:rPr>
              <w:instrText xml:space="preserve"> PAGEREF _Toc115689292 \h </w:instrText>
            </w:r>
            <w:r w:rsidR="0084635B">
              <w:rPr>
                <w:noProof/>
                <w:webHidden/>
              </w:rPr>
            </w:r>
            <w:r w:rsidR="0084635B">
              <w:rPr>
                <w:noProof/>
                <w:webHidden/>
              </w:rPr>
              <w:fldChar w:fldCharType="separate"/>
            </w:r>
            <w:r w:rsidR="0084635B">
              <w:rPr>
                <w:noProof/>
                <w:webHidden/>
              </w:rPr>
              <w:t>3</w:t>
            </w:r>
            <w:r w:rsidR="0084635B">
              <w:rPr>
                <w:noProof/>
                <w:webHidden/>
              </w:rPr>
              <w:fldChar w:fldCharType="end"/>
            </w:r>
          </w:hyperlink>
        </w:p>
        <w:p w14:paraId="44F26BDD" w14:textId="2577FABA" w:rsidR="0084635B" w:rsidRPr="0084635B" w:rsidRDefault="00000000">
          <w:pPr>
            <w:pStyle w:val="TOC2"/>
            <w:tabs>
              <w:tab w:val="right" w:leader="dot" w:pos="9062"/>
            </w:tabs>
            <w:rPr>
              <w:rFonts w:eastAsiaTheme="minorEastAsia"/>
              <w:b/>
              <w:bCs/>
              <w:i/>
              <w:iCs/>
              <w:noProof/>
              <w:lang w:eastAsia="is-IS"/>
            </w:rPr>
          </w:pPr>
          <w:hyperlink w:anchor="_Toc115689293" w:history="1">
            <w:r w:rsidR="0084635B" w:rsidRPr="0084635B">
              <w:rPr>
                <w:rStyle w:val="Hyperlink"/>
                <w:b/>
                <w:bCs/>
                <w:i/>
                <w:iCs/>
                <w:noProof/>
              </w:rPr>
              <w:t>1.1  Hugmyndafræðilegar áherslur.</w:t>
            </w:r>
            <w:r w:rsidR="0084635B" w:rsidRPr="0084635B">
              <w:rPr>
                <w:b/>
                <w:bCs/>
                <w:i/>
                <w:iCs/>
                <w:noProof/>
                <w:webHidden/>
              </w:rPr>
              <w:tab/>
            </w:r>
            <w:r w:rsidR="0084635B" w:rsidRPr="0084635B">
              <w:rPr>
                <w:b/>
                <w:bCs/>
                <w:i/>
                <w:iCs/>
                <w:noProof/>
                <w:webHidden/>
              </w:rPr>
              <w:fldChar w:fldCharType="begin"/>
            </w:r>
            <w:r w:rsidR="0084635B" w:rsidRPr="0084635B">
              <w:rPr>
                <w:b/>
                <w:bCs/>
                <w:i/>
                <w:iCs/>
                <w:noProof/>
                <w:webHidden/>
              </w:rPr>
              <w:instrText xml:space="preserve"> PAGEREF _Toc115689293 \h </w:instrText>
            </w:r>
            <w:r w:rsidR="0084635B" w:rsidRPr="0084635B">
              <w:rPr>
                <w:b/>
                <w:bCs/>
                <w:i/>
                <w:iCs/>
                <w:noProof/>
                <w:webHidden/>
              </w:rPr>
            </w:r>
            <w:r w:rsidR="0084635B" w:rsidRPr="0084635B">
              <w:rPr>
                <w:b/>
                <w:bCs/>
                <w:i/>
                <w:iCs/>
                <w:noProof/>
                <w:webHidden/>
              </w:rPr>
              <w:fldChar w:fldCharType="separate"/>
            </w:r>
            <w:r w:rsidR="0084635B" w:rsidRPr="0084635B">
              <w:rPr>
                <w:b/>
                <w:bCs/>
                <w:i/>
                <w:iCs/>
                <w:noProof/>
                <w:webHidden/>
              </w:rPr>
              <w:t>3</w:t>
            </w:r>
            <w:r w:rsidR="0084635B" w:rsidRPr="0084635B">
              <w:rPr>
                <w:b/>
                <w:bCs/>
                <w:i/>
                <w:iCs/>
                <w:noProof/>
                <w:webHidden/>
              </w:rPr>
              <w:fldChar w:fldCharType="end"/>
            </w:r>
          </w:hyperlink>
        </w:p>
        <w:p w14:paraId="2320D40E" w14:textId="7A518ACA" w:rsidR="0084635B" w:rsidRPr="0084635B" w:rsidRDefault="00000000">
          <w:pPr>
            <w:pStyle w:val="TOC2"/>
            <w:tabs>
              <w:tab w:val="right" w:leader="dot" w:pos="9062"/>
            </w:tabs>
            <w:rPr>
              <w:rFonts w:eastAsiaTheme="minorEastAsia"/>
              <w:b/>
              <w:bCs/>
              <w:i/>
              <w:iCs/>
              <w:noProof/>
              <w:lang w:eastAsia="is-IS"/>
            </w:rPr>
          </w:pPr>
          <w:hyperlink w:anchor="_Toc115689294" w:history="1">
            <w:r w:rsidR="0084635B" w:rsidRPr="0084635B">
              <w:rPr>
                <w:rStyle w:val="Hyperlink"/>
                <w:rFonts w:eastAsia="Times New Roman"/>
                <w:b/>
                <w:bCs/>
                <w:i/>
                <w:iCs/>
                <w:noProof/>
              </w:rPr>
              <w:t>1.2 Samsetning starfsmannahópsins</w:t>
            </w:r>
            <w:r w:rsidR="0084635B" w:rsidRPr="0084635B">
              <w:rPr>
                <w:b/>
                <w:bCs/>
                <w:i/>
                <w:iCs/>
                <w:noProof/>
                <w:webHidden/>
              </w:rPr>
              <w:tab/>
            </w:r>
            <w:r w:rsidR="0084635B" w:rsidRPr="0084635B">
              <w:rPr>
                <w:b/>
                <w:bCs/>
                <w:i/>
                <w:iCs/>
                <w:noProof/>
                <w:webHidden/>
              </w:rPr>
              <w:fldChar w:fldCharType="begin"/>
            </w:r>
            <w:r w:rsidR="0084635B" w:rsidRPr="0084635B">
              <w:rPr>
                <w:b/>
                <w:bCs/>
                <w:i/>
                <w:iCs/>
                <w:noProof/>
                <w:webHidden/>
              </w:rPr>
              <w:instrText xml:space="preserve"> PAGEREF _Toc115689294 \h </w:instrText>
            </w:r>
            <w:r w:rsidR="0084635B" w:rsidRPr="0084635B">
              <w:rPr>
                <w:b/>
                <w:bCs/>
                <w:i/>
                <w:iCs/>
                <w:noProof/>
                <w:webHidden/>
              </w:rPr>
            </w:r>
            <w:r w:rsidR="0084635B" w:rsidRPr="0084635B">
              <w:rPr>
                <w:b/>
                <w:bCs/>
                <w:i/>
                <w:iCs/>
                <w:noProof/>
                <w:webHidden/>
              </w:rPr>
              <w:fldChar w:fldCharType="separate"/>
            </w:r>
            <w:r w:rsidR="0084635B" w:rsidRPr="0084635B">
              <w:rPr>
                <w:b/>
                <w:bCs/>
                <w:i/>
                <w:iCs/>
                <w:noProof/>
                <w:webHidden/>
              </w:rPr>
              <w:t>3</w:t>
            </w:r>
            <w:r w:rsidR="0084635B" w:rsidRPr="0084635B">
              <w:rPr>
                <w:b/>
                <w:bCs/>
                <w:i/>
                <w:iCs/>
                <w:noProof/>
                <w:webHidden/>
              </w:rPr>
              <w:fldChar w:fldCharType="end"/>
            </w:r>
          </w:hyperlink>
        </w:p>
        <w:p w14:paraId="3D73DD9A" w14:textId="19E6C3B1" w:rsidR="0084635B" w:rsidRPr="0084635B" w:rsidRDefault="00000000">
          <w:pPr>
            <w:pStyle w:val="TOC2"/>
            <w:tabs>
              <w:tab w:val="right" w:leader="dot" w:pos="9062"/>
            </w:tabs>
            <w:rPr>
              <w:rFonts w:eastAsiaTheme="minorEastAsia"/>
              <w:b/>
              <w:bCs/>
              <w:i/>
              <w:iCs/>
              <w:noProof/>
              <w:lang w:eastAsia="is-IS"/>
            </w:rPr>
          </w:pPr>
          <w:hyperlink w:anchor="_Toc115689295" w:history="1">
            <w:r w:rsidR="0084635B" w:rsidRPr="0084635B">
              <w:rPr>
                <w:rStyle w:val="Hyperlink"/>
                <w:rFonts w:eastAsia="Times New Roman"/>
                <w:b/>
                <w:bCs/>
                <w:i/>
                <w:iCs/>
                <w:noProof/>
              </w:rPr>
              <w:t>1.3 Börn með sérstuðning</w:t>
            </w:r>
            <w:r w:rsidR="0084635B" w:rsidRPr="0084635B">
              <w:rPr>
                <w:b/>
                <w:bCs/>
                <w:i/>
                <w:iCs/>
                <w:noProof/>
                <w:webHidden/>
              </w:rPr>
              <w:tab/>
            </w:r>
            <w:r w:rsidR="0084635B" w:rsidRPr="0084635B">
              <w:rPr>
                <w:b/>
                <w:bCs/>
                <w:i/>
                <w:iCs/>
                <w:noProof/>
                <w:webHidden/>
              </w:rPr>
              <w:fldChar w:fldCharType="begin"/>
            </w:r>
            <w:r w:rsidR="0084635B" w:rsidRPr="0084635B">
              <w:rPr>
                <w:b/>
                <w:bCs/>
                <w:i/>
                <w:iCs/>
                <w:noProof/>
                <w:webHidden/>
              </w:rPr>
              <w:instrText xml:space="preserve"> PAGEREF _Toc115689295 \h </w:instrText>
            </w:r>
            <w:r w:rsidR="0084635B" w:rsidRPr="0084635B">
              <w:rPr>
                <w:b/>
                <w:bCs/>
                <w:i/>
                <w:iCs/>
                <w:noProof/>
                <w:webHidden/>
              </w:rPr>
            </w:r>
            <w:r w:rsidR="0084635B" w:rsidRPr="0084635B">
              <w:rPr>
                <w:b/>
                <w:bCs/>
                <w:i/>
                <w:iCs/>
                <w:noProof/>
                <w:webHidden/>
              </w:rPr>
              <w:fldChar w:fldCharType="separate"/>
            </w:r>
            <w:r w:rsidR="0084635B" w:rsidRPr="0084635B">
              <w:rPr>
                <w:b/>
                <w:bCs/>
                <w:i/>
                <w:iCs/>
                <w:noProof/>
                <w:webHidden/>
              </w:rPr>
              <w:t>4</w:t>
            </w:r>
            <w:r w:rsidR="0084635B" w:rsidRPr="0084635B">
              <w:rPr>
                <w:b/>
                <w:bCs/>
                <w:i/>
                <w:iCs/>
                <w:noProof/>
                <w:webHidden/>
              </w:rPr>
              <w:fldChar w:fldCharType="end"/>
            </w:r>
          </w:hyperlink>
        </w:p>
        <w:p w14:paraId="21091F7C" w14:textId="017B33D6" w:rsidR="0084635B" w:rsidRDefault="00000000">
          <w:pPr>
            <w:pStyle w:val="TOC1"/>
            <w:tabs>
              <w:tab w:val="right" w:leader="dot" w:pos="9062"/>
            </w:tabs>
            <w:rPr>
              <w:rFonts w:eastAsiaTheme="minorEastAsia"/>
              <w:noProof/>
              <w:lang w:eastAsia="is-IS"/>
            </w:rPr>
          </w:pPr>
          <w:hyperlink w:anchor="_Toc115689296" w:history="1">
            <w:r w:rsidR="0084635B" w:rsidRPr="00E2708C">
              <w:rPr>
                <w:rStyle w:val="Hyperlink"/>
                <w:b/>
                <w:bCs/>
                <w:i/>
                <w:iCs/>
                <w:noProof/>
              </w:rPr>
              <w:t>2.Skólaárið 2021-2022.</w:t>
            </w:r>
            <w:r w:rsidR="0084635B">
              <w:rPr>
                <w:noProof/>
                <w:webHidden/>
              </w:rPr>
              <w:tab/>
            </w:r>
            <w:r w:rsidR="0084635B">
              <w:rPr>
                <w:noProof/>
                <w:webHidden/>
              </w:rPr>
              <w:fldChar w:fldCharType="begin"/>
            </w:r>
            <w:r w:rsidR="0084635B">
              <w:rPr>
                <w:noProof/>
                <w:webHidden/>
              </w:rPr>
              <w:instrText xml:space="preserve"> PAGEREF _Toc115689296 \h </w:instrText>
            </w:r>
            <w:r w:rsidR="0084635B">
              <w:rPr>
                <w:noProof/>
                <w:webHidden/>
              </w:rPr>
            </w:r>
            <w:r w:rsidR="0084635B">
              <w:rPr>
                <w:noProof/>
                <w:webHidden/>
              </w:rPr>
              <w:fldChar w:fldCharType="separate"/>
            </w:r>
            <w:r w:rsidR="0084635B">
              <w:rPr>
                <w:noProof/>
                <w:webHidden/>
              </w:rPr>
              <w:t>4</w:t>
            </w:r>
            <w:r w:rsidR="0084635B">
              <w:rPr>
                <w:noProof/>
                <w:webHidden/>
              </w:rPr>
              <w:fldChar w:fldCharType="end"/>
            </w:r>
          </w:hyperlink>
        </w:p>
        <w:p w14:paraId="760996E9" w14:textId="2247E03F" w:rsidR="0084635B" w:rsidRDefault="00000000">
          <w:pPr>
            <w:pStyle w:val="TOC1"/>
            <w:tabs>
              <w:tab w:val="right" w:leader="dot" w:pos="9062"/>
            </w:tabs>
            <w:rPr>
              <w:rFonts w:eastAsiaTheme="minorEastAsia"/>
              <w:noProof/>
              <w:lang w:eastAsia="is-IS"/>
            </w:rPr>
          </w:pPr>
          <w:hyperlink w:anchor="_Toc115689297" w:history="1">
            <w:r w:rsidR="0084635B" w:rsidRPr="00E2708C">
              <w:rPr>
                <w:rStyle w:val="Hyperlink"/>
                <w:b/>
                <w:bCs/>
                <w:i/>
                <w:iCs/>
                <w:noProof/>
              </w:rPr>
              <w:t>3.Starfsemi á næsta skólaári</w:t>
            </w:r>
            <w:r w:rsidR="0084635B">
              <w:rPr>
                <w:noProof/>
                <w:webHidden/>
              </w:rPr>
              <w:tab/>
            </w:r>
            <w:r w:rsidR="0084635B">
              <w:rPr>
                <w:noProof/>
                <w:webHidden/>
              </w:rPr>
              <w:fldChar w:fldCharType="begin"/>
            </w:r>
            <w:r w:rsidR="0084635B">
              <w:rPr>
                <w:noProof/>
                <w:webHidden/>
              </w:rPr>
              <w:instrText xml:space="preserve"> PAGEREF _Toc115689297 \h </w:instrText>
            </w:r>
            <w:r w:rsidR="0084635B">
              <w:rPr>
                <w:noProof/>
                <w:webHidden/>
              </w:rPr>
            </w:r>
            <w:r w:rsidR="0084635B">
              <w:rPr>
                <w:noProof/>
                <w:webHidden/>
              </w:rPr>
              <w:fldChar w:fldCharType="separate"/>
            </w:r>
            <w:r w:rsidR="0084635B">
              <w:rPr>
                <w:noProof/>
                <w:webHidden/>
              </w:rPr>
              <w:t>6</w:t>
            </w:r>
            <w:r w:rsidR="0084635B">
              <w:rPr>
                <w:noProof/>
                <w:webHidden/>
              </w:rPr>
              <w:fldChar w:fldCharType="end"/>
            </w:r>
          </w:hyperlink>
        </w:p>
        <w:p w14:paraId="68EF51B1" w14:textId="37EF8CCD" w:rsidR="0084635B" w:rsidRDefault="00000000">
          <w:pPr>
            <w:pStyle w:val="TOC2"/>
            <w:tabs>
              <w:tab w:val="right" w:leader="dot" w:pos="9062"/>
            </w:tabs>
            <w:rPr>
              <w:rFonts w:eastAsiaTheme="minorEastAsia"/>
              <w:noProof/>
              <w:lang w:eastAsia="is-IS"/>
            </w:rPr>
          </w:pPr>
          <w:hyperlink w:anchor="_Toc115689298" w:history="1">
            <w:r w:rsidR="0084635B" w:rsidRPr="00E2708C">
              <w:rPr>
                <w:rStyle w:val="Hyperlink"/>
                <w:b/>
                <w:bCs/>
                <w:i/>
                <w:iCs/>
                <w:noProof/>
              </w:rPr>
              <w:t>3.1 Þróunarstarf</w:t>
            </w:r>
            <w:r w:rsidR="0084635B">
              <w:rPr>
                <w:noProof/>
                <w:webHidden/>
              </w:rPr>
              <w:tab/>
            </w:r>
            <w:r w:rsidR="0084635B">
              <w:rPr>
                <w:noProof/>
                <w:webHidden/>
              </w:rPr>
              <w:fldChar w:fldCharType="begin"/>
            </w:r>
            <w:r w:rsidR="0084635B">
              <w:rPr>
                <w:noProof/>
                <w:webHidden/>
              </w:rPr>
              <w:instrText xml:space="preserve"> PAGEREF _Toc115689298 \h </w:instrText>
            </w:r>
            <w:r w:rsidR="0084635B">
              <w:rPr>
                <w:noProof/>
                <w:webHidden/>
              </w:rPr>
            </w:r>
            <w:r w:rsidR="0084635B">
              <w:rPr>
                <w:noProof/>
                <w:webHidden/>
              </w:rPr>
              <w:fldChar w:fldCharType="separate"/>
            </w:r>
            <w:r w:rsidR="0084635B">
              <w:rPr>
                <w:noProof/>
                <w:webHidden/>
              </w:rPr>
              <w:t>6</w:t>
            </w:r>
            <w:r w:rsidR="0084635B">
              <w:rPr>
                <w:noProof/>
                <w:webHidden/>
              </w:rPr>
              <w:fldChar w:fldCharType="end"/>
            </w:r>
          </w:hyperlink>
        </w:p>
        <w:p w14:paraId="401DE69E" w14:textId="5D415D8E" w:rsidR="0084635B" w:rsidRDefault="00000000">
          <w:pPr>
            <w:pStyle w:val="TOC2"/>
            <w:tabs>
              <w:tab w:val="right" w:leader="dot" w:pos="9062"/>
            </w:tabs>
            <w:rPr>
              <w:rFonts w:eastAsiaTheme="minorEastAsia"/>
              <w:noProof/>
              <w:lang w:eastAsia="is-IS"/>
            </w:rPr>
          </w:pPr>
          <w:hyperlink w:anchor="_Toc115689299" w:history="1">
            <w:r w:rsidR="0084635B" w:rsidRPr="00E2708C">
              <w:rPr>
                <w:rStyle w:val="Hyperlink"/>
                <w:b/>
                <w:bCs/>
                <w:i/>
                <w:iCs/>
                <w:noProof/>
              </w:rPr>
              <w:t>3.2 Skóladagatal.</w:t>
            </w:r>
            <w:r w:rsidR="0084635B">
              <w:rPr>
                <w:noProof/>
                <w:webHidden/>
              </w:rPr>
              <w:tab/>
            </w:r>
            <w:r w:rsidR="0084635B">
              <w:rPr>
                <w:noProof/>
                <w:webHidden/>
              </w:rPr>
              <w:fldChar w:fldCharType="begin"/>
            </w:r>
            <w:r w:rsidR="0084635B">
              <w:rPr>
                <w:noProof/>
                <w:webHidden/>
              </w:rPr>
              <w:instrText xml:space="preserve"> PAGEREF _Toc115689299 \h </w:instrText>
            </w:r>
            <w:r w:rsidR="0084635B">
              <w:rPr>
                <w:noProof/>
                <w:webHidden/>
              </w:rPr>
            </w:r>
            <w:r w:rsidR="0084635B">
              <w:rPr>
                <w:noProof/>
                <w:webHidden/>
              </w:rPr>
              <w:fldChar w:fldCharType="separate"/>
            </w:r>
            <w:r w:rsidR="0084635B">
              <w:rPr>
                <w:noProof/>
                <w:webHidden/>
              </w:rPr>
              <w:t>6</w:t>
            </w:r>
            <w:r w:rsidR="0084635B">
              <w:rPr>
                <w:noProof/>
                <w:webHidden/>
              </w:rPr>
              <w:fldChar w:fldCharType="end"/>
            </w:r>
          </w:hyperlink>
        </w:p>
        <w:p w14:paraId="562503C7" w14:textId="0630E6AC" w:rsidR="0084635B" w:rsidRDefault="00000000">
          <w:pPr>
            <w:pStyle w:val="TOC2"/>
            <w:tabs>
              <w:tab w:val="right" w:leader="dot" w:pos="9062"/>
            </w:tabs>
            <w:rPr>
              <w:rFonts w:eastAsiaTheme="minorEastAsia"/>
              <w:noProof/>
              <w:lang w:eastAsia="is-IS"/>
            </w:rPr>
          </w:pPr>
          <w:hyperlink w:anchor="_Toc115689300" w:history="1">
            <w:r w:rsidR="0084635B" w:rsidRPr="00E2708C">
              <w:rPr>
                <w:rStyle w:val="Hyperlink"/>
                <w:b/>
                <w:bCs/>
                <w:i/>
                <w:iCs/>
                <w:noProof/>
              </w:rPr>
              <w:t>3.3 Faglegar áherslur í leikskólastarfinu.</w:t>
            </w:r>
            <w:r w:rsidR="0084635B">
              <w:rPr>
                <w:noProof/>
                <w:webHidden/>
              </w:rPr>
              <w:tab/>
            </w:r>
            <w:r w:rsidR="0084635B">
              <w:rPr>
                <w:noProof/>
                <w:webHidden/>
              </w:rPr>
              <w:fldChar w:fldCharType="begin"/>
            </w:r>
            <w:r w:rsidR="0084635B">
              <w:rPr>
                <w:noProof/>
                <w:webHidden/>
              </w:rPr>
              <w:instrText xml:space="preserve"> PAGEREF _Toc115689300 \h </w:instrText>
            </w:r>
            <w:r w:rsidR="0084635B">
              <w:rPr>
                <w:noProof/>
                <w:webHidden/>
              </w:rPr>
            </w:r>
            <w:r w:rsidR="0084635B">
              <w:rPr>
                <w:noProof/>
                <w:webHidden/>
              </w:rPr>
              <w:fldChar w:fldCharType="separate"/>
            </w:r>
            <w:r w:rsidR="0084635B">
              <w:rPr>
                <w:noProof/>
                <w:webHidden/>
              </w:rPr>
              <w:t>6</w:t>
            </w:r>
            <w:r w:rsidR="0084635B">
              <w:rPr>
                <w:noProof/>
                <w:webHidden/>
              </w:rPr>
              <w:fldChar w:fldCharType="end"/>
            </w:r>
          </w:hyperlink>
        </w:p>
        <w:p w14:paraId="650ED4F7" w14:textId="5A1486BC" w:rsidR="0084635B" w:rsidRDefault="00000000">
          <w:pPr>
            <w:pStyle w:val="TOC2"/>
            <w:tabs>
              <w:tab w:val="right" w:leader="dot" w:pos="9062"/>
            </w:tabs>
            <w:rPr>
              <w:rFonts w:eastAsiaTheme="minorEastAsia"/>
              <w:noProof/>
              <w:lang w:eastAsia="is-IS"/>
            </w:rPr>
          </w:pPr>
          <w:hyperlink w:anchor="_Toc115689301" w:history="1">
            <w:r w:rsidR="0084635B" w:rsidRPr="00E2708C">
              <w:rPr>
                <w:rStyle w:val="Hyperlink"/>
                <w:b/>
                <w:bCs/>
                <w:i/>
                <w:iCs/>
                <w:noProof/>
              </w:rPr>
              <w:t>3.4 Samstarf við nærsamfélagið</w:t>
            </w:r>
            <w:r w:rsidR="0084635B">
              <w:rPr>
                <w:noProof/>
                <w:webHidden/>
              </w:rPr>
              <w:tab/>
            </w:r>
            <w:r w:rsidR="0084635B">
              <w:rPr>
                <w:noProof/>
                <w:webHidden/>
              </w:rPr>
              <w:fldChar w:fldCharType="begin"/>
            </w:r>
            <w:r w:rsidR="0084635B">
              <w:rPr>
                <w:noProof/>
                <w:webHidden/>
              </w:rPr>
              <w:instrText xml:space="preserve"> PAGEREF _Toc115689301 \h </w:instrText>
            </w:r>
            <w:r w:rsidR="0084635B">
              <w:rPr>
                <w:noProof/>
                <w:webHidden/>
              </w:rPr>
            </w:r>
            <w:r w:rsidR="0084635B">
              <w:rPr>
                <w:noProof/>
                <w:webHidden/>
              </w:rPr>
              <w:fldChar w:fldCharType="separate"/>
            </w:r>
            <w:r w:rsidR="0084635B">
              <w:rPr>
                <w:noProof/>
                <w:webHidden/>
              </w:rPr>
              <w:t>8</w:t>
            </w:r>
            <w:r w:rsidR="0084635B">
              <w:rPr>
                <w:noProof/>
                <w:webHidden/>
              </w:rPr>
              <w:fldChar w:fldCharType="end"/>
            </w:r>
          </w:hyperlink>
        </w:p>
        <w:p w14:paraId="050CE23F" w14:textId="450C88B6" w:rsidR="0084635B" w:rsidRDefault="00000000">
          <w:pPr>
            <w:pStyle w:val="TOC2"/>
            <w:tabs>
              <w:tab w:val="right" w:leader="dot" w:pos="9062"/>
            </w:tabs>
            <w:rPr>
              <w:rFonts w:eastAsiaTheme="minorEastAsia"/>
              <w:noProof/>
              <w:lang w:eastAsia="is-IS"/>
            </w:rPr>
          </w:pPr>
          <w:hyperlink w:anchor="_Toc115689302" w:history="1">
            <w:r w:rsidR="0084635B" w:rsidRPr="00E2708C">
              <w:rPr>
                <w:rStyle w:val="Hyperlink"/>
                <w:b/>
                <w:bCs/>
                <w:i/>
                <w:iCs/>
                <w:noProof/>
              </w:rPr>
              <w:t>3.5 Uppákomur í leikskólastarfinu.</w:t>
            </w:r>
            <w:r w:rsidR="0084635B">
              <w:rPr>
                <w:noProof/>
                <w:webHidden/>
              </w:rPr>
              <w:tab/>
            </w:r>
            <w:r w:rsidR="0084635B">
              <w:rPr>
                <w:noProof/>
                <w:webHidden/>
              </w:rPr>
              <w:fldChar w:fldCharType="begin"/>
            </w:r>
            <w:r w:rsidR="0084635B">
              <w:rPr>
                <w:noProof/>
                <w:webHidden/>
              </w:rPr>
              <w:instrText xml:space="preserve"> PAGEREF _Toc115689302 \h </w:instrText>
            </w:r>
            <w:r w:rsidR="0084635B">
              <w:rPr>
                <w:noProof/>
                <w:webHidden/>
              </w:rPr>
            </w:r>
            <w:r w:rsidR="0084635B">
              <w:rPr>
                <w:noProof/>
                <w:webHidden/>
              </w:rPr>
              <w:fldChar w:fldCharType="separate"/>
            </w:r>
            <w:r w:rsidR="0084635B">
              <w:rPr>
                <w:noProof/>
                <w:webHidden/>
              </w:rPr>
              <w:t>8</w:t>
            </w:r>
            <w:r w:rsidR="0084635B">
              <w:rPr>
                <w:noProof/>
                <w:webHidden/>
              </w:rPr>
              <w:fldChar w:fldCharType="end"/>
            </w:r>
          </w:hyperlink>
        </w:p>
        <w:p w14:paraId="5A504E8C" w14:textId="4AC6D481" w:rsidR="0084635B" w:rsidRDefault="00000000">
          <w:pPr>
            <w:pStyle w:val="TOC2"/>
            <w:tabs>
              <w:tab w:val="right" w:leader="dot" w:pos="9062"/>
            </w:tabs>
            <w:rPr>
              <w:rFonts w:eastAsiaTheme="minorEastAsia"/>
              <w:noProof/>
              <w:lang w:eastAsia="is-IS"/>
            </w:rPr>
          </w:pPr>
          <w:hyperlink w:anchor="_Toc115689303" w:history="1">
            <w:r w:rsidR="0084635B" w:rsidRPr="00E2708C">
              <w:rPr>
                <w:rStyle w:val="Hyperlink"/>
                <w:b/>
                <w:bCs/>
                <w:i/>
                <w:iCs/>
                <w:noProof/>
              </w:rPr>
              <w:t>3.6 Foreldrasamstarf</w:t>
            </w:r>
            <w:r w:rsidR="0084635B">
              <w:rPr>
                <w:noProof/>
                <w:webHidden/>
              </w:rPr>
              <w:tab/>
            </w:r>
            <w:r w:rsidR="0084635B">
              <w:rPr>
                <w:noProof/>
                <w:webHidden/>
              </w:rPr>
              <w:fldChar w:fldCharType="begin"/>
            </w:r>
            <w:r w:rsidR="0084635B">
              <w:rPr>
                <w:noProof/>
                <w:webHidden/>
              </w:rPr>
              <w:instrText xml:space="preserve"> PAGEREF _Toc115689303 \h </w:instrText>
            </w:r>
            <w:r w:rsidR="0084635B">
              <w:rPr>
                <w:noProof/>
                <w:webHidden/>
              </w:rPr>
            </w:r>
            <w:r w:rsidR="0084635B">
              <w:rPr>
                <w:noProof/>
                <w:webHidden/>
              </w:rPr>
              <w:fldChar w:fldCharType="separate"/>
            </w:r>
            <w:r w:rsidR="0084635B">
              <w:rPr>
                <w:noProof/>
                <w:webHidden/>
              </w:rPr>
              <w:t>8</w:t>
            </w:r>
            <w:r w:rsidR="0084635B">
              <w:rPr>
                <w:noProof/>
                <w:webHidden/>
              </w:rPr>
              <w:fldChar w:fldCharType="end"/>
            </w:r>
          </w:hyperlink>
        </w:p>
        <w:p w14:paraId="55E22B86" w14:textId="480B6474" w:rsidR="0084635B" w:rsidRDefault="00000000">
          <w:pPr>
            <w:pStyle w:val="TOC1"/>
            <w:tabs>
              <w:tab w:val="right" w:leader="dot" w:pos="9062"/>
            </w:tabs>
            <w:rPr>
              <w:rFonts w:eastAsiaTheme="minorEastAsia"/>
              <w:noProof/>
              <w:lang w:eastAsia="is-IS"/>
            </w:rPr>
          </w:pPr>
          <w:hyperlink w:anchor="_Toc115689304" w:history="1">
            <w:r w:rsidR="0084635B" w:rsidRPr="00E2708C">
              <w:rPr>
                <w:rStyle w:val="Hyperlink"/>
                <w:b/>
                <w:bCs/>
                <w:i/>
                <w:iCs/>
                <w:noProof/>
              </w:rPr>
              <w:t>4.Matsáætlun skólaárið 2022-2023</w:t>
            </w:r>
            <w:r w:rsidR="0084635B">
              <w:rPr>
                <w:noProof/>
                <w:webHidden/>
              </w:rPr>
              <w:tab/>
            </w:r>
            <w:r w:rsidR="0084635B">
              <w:rPr>
                <w:noProof/>
                <w:webHidden/>
              </w:rPr>
              <w:fldChar w:fldCharType="begin"/>
            </w:r>
            <w:r w:rsidR="0084635B">
              <w:rPr>
                <w:noProof/>
                <w:webHidden/>
              </w:rPr>
              <w:instrText xml:space="preserve"> PAGEREF _Toc115689304 \h </w:instrText>
            </w:r>
            <w:r w:rsidR="0084635B">
              <w:rPr>
                <w:noProof/>
                <w:webHidden/>
              </w:rPr>
            </w:r>
            <w:r w:rsidR="0084635B">
              <w:rPr>
                <w:noProof/>
                <w:webHidden/>
              </w:rPr>
              <w:fldChar w:fldCharType="separate"/>
            </w:r>
            <w:r w:rsidR="0084635B">
              <w:rPr>
                <w:noProof/>
                <w:webHidden/>
              </w:rPr>
              <w:t>9</w:t>
            </w:r>
            <w:r w:rsidR="0084635B">
              <w:rPr>
                <w:noProof/>
                <w:webHidden/>
              </w:rPr>
              <w:fldChar w:fldCharType="end"/>
            </w:r>
          </w:hyperlink>
        </w:p>
        <w:p w14:paraId="60AC8546" w14:textId="56AC1498" w:rsidR="0084635B" w:rsidRDefault="00000000">
          <w:pPr>
            <w:pStyle w:val="TOC1"/>
            <w:tabs>
              <w:tab w:val="right" w:leader="dot" w:pos="9062"/>
            </w:tabs>
            <w:rPr>
              <w:rFonts w:eastAsiaTheme="minorEastAsia"/>
              <w:noProof/>
              <w:lang w:eastAsia="is-IS"/>
            </w:rPr>
          </w:pPr>
          <w:hyperlink w:anchor="_Toc115689305" w:history="1">
            <w:r w:rsidR="0084635B" w:rsidRPr="00E2708C">
              <w:rPr>
                <w:rStyle w:val="Hyperlink"/>
                <w:b/>
                <w:bCs/>
                <w:i/>
                <w:iCs/>
                <w:noProof/>
              </w:rPr>
              <w:t>5. Umbótaráætlun skólaárið 2021-2022</w:t>
            </w:r>
            <w:r w:rsidR="0084635B">
              <w:rPr>
                <w:noProof/>
                <w:webHidden/>
              </w:rPr>
              <w:tab/>
            </w:r>
            <w:r w:rsidR="0084635B">
              <w:rPr>
                <w:noProof/>
                <w:webHidden/>
              </w:rPr>
              <w:fldChar w:fldCharType="begin"/>
            </w:r>
            <w:r w:rsidR="0084635B">
              <w:rPr>
                <w:noProof/>
                <w:webHidden/>
              </w:rPr>
              <w:instrText xml:space="preserve"> PAGEREF _Toc115689305 \h </w:instrText>
            </w:r>
            <w:r w:rsidR="0084635B">
              <w:rPr>
                <w:noProof/>
                <w:webHidden/>
              </w:rPr>
            </w:r>
            <w:r w:rsidR="0084635B">
              <w:rPr>
                <w:noProof/>
                <w:webHidden/>
              </w:rPr>
              <w:fldChar w:fldCharType="separate"/>
            </w:r>
            <w:r w:rsidR="0084635B">
              <w:rPr>
                <w:noProof/>
                <w:webHidden/>
              </w:rPr>
              <w:t>14</w:t>
            </w:r>
            <w:r w:rsidR="0084635B">
              <w:rPr>
                <w:noProof/>
                <w:webHidden/>
              </w:rPr>
              <w:fldChar w:fldCharType="end"/>
            </w:r>
          </w:hyperlink>
        </w:p>
        <w:p w14:paraId="3D8059A2" w14:textId="5581C737" w:rsidR="00C75D8D" w:rsidRDefault="00C75D8D">
          <w:r>
            <w:rPr>
              <w:b/>
              <w:bCs/>
              <w:noProof/>
            </w:rPr>
            <w:fldChar w:fldCharType="end"/>
          </w:r>
        </w:p>
      </w:sdtContent>
    </w:sdt>
    <w:p w14:paraId="17756F8A" w14:textId="25D4255C" w:rsidR="00B80792" w:rsidRDefault="00914A0C" w:rsidP="00914A0C">
      <w:pPr>
        <w:pStyle w:val="Heading1"/>
        <w:tabs>
          <w:tab w:val="left" w:pos="2337"/>
        </w:tabs>
      </w:pPr>
      <w:r>
        <w:tab/>
      </w:r>
    </w:p>
    <w:p w14:paraId="58C6425F" w14:textId="0C9CF32B" w:rsidR="00B80792" w:rsidRDefault="00B80792">
      <w:pPr>
        <w:rPr>
          <w:rFonts w:asciiTheme="majorHAnsi" w:eastAsiaTheme="majorEastAsia" w:hAnsiTheme="majorHAnsi" w:cstheme="majorBidi"/>
          <w:color w:val="2E74B5" w:themeColor="accent1" w:themeShade="BF"/>
          <w:sz w:val="32"/>
          <w:szCs w:val="32"/>
        </w:rPr>
      </w:pPr>
      <w:r>
        <w:br w:type="page"/>
      </w:r>
    </w:p>
    <w:p w14:paraId="666F2705" w14:textId="4E6521CC" w:rsidR="00F202B5" w:rsidRPr="00EE33BB" w:rsidRDefault="00C75D8D" w:rsidP="00EE33BB">
      <w:pPr>
        <w:pStyle w:val="Heading1"/>
        <w:rPr>
          <w:b/>
          <w:bCs/>
          <w:i/>
          <w:iCs/>
        </w:rPr>
      </w:pPr>
      <w:bookmarkStart w:id="0" w:name="_Toc115689292"/>
      <w:r>
        <w:rPr>
          <w:b/>
          <w:bCs/>
          <w:i/>
          <w:iCs/>
        </w:rPr>
        <w:lastRenderedPageBreak/>
        <w:t>1.</w:t>
      </w:r>
      <w:r w:rsidR="00BE02A6" w:rsidRPr="00EE33BB">
        <w:rPr>
          <w:b/>
          <w:bCs/>
          <w:i/>
          <w:iCs/>
        </w:rPr>
        <w:t>Um leikskólann Kirkjugerði</w:t>
      </w:r>
      <w:bookmarkEnd w:id="0"/>
    </w:p>
    <w:p w14:paraId="5138D36A" w14:textId="7D1C9528" w:rsidR="002771C1" w:rsidRDefault="002771C1" w:rsidP="00D17193">
      <w:pPr>
        <w:spacing w:line="240" w:lineRule="auto"/>
      </w:pPr>
      <w:r w:rsidRPr="00DC61A4">
        <w:t>Leikskólinn Kirkjugerði var reistur 1974 fyrir gjafafé frá Hjálparstofnun kirkjunnar.  Hann var upphaflega tveggja deilda leikskóli</w:t>
      </w:r>
      <w:r w:rsidR="00D17193">
        <w:t xml:space="preserve"> og á</w:t>
      </w:r>
      <w:r w:rsidRPr="00DC61A4">
        <w:t xml:space="preserve">rið 1976 var lítið hús reist á lóð leikskólans og nýtt sem ein deild.  Árið 1991 var byrjað að byggja við leikskólann og árið 1994 hafði </w:t>
      </w:r>
      <w:r w:rsidR="00D17193">
        <w:t>skólinn</w:t>
      </w:r>
      <w:r w:rsidRPr="00DC61A4">
        <w:t xml:space="preserve"> verið stækkaður um 563 fermetra.</w:t>
      </w:r>
      <w:r>
        <w:t xml:space="preserve"> Árið 2018 var aftur byggt við Kirkjugerði og einni deild bætt við  skólann, salur og kaffistofa starfsmanna voru stækkuð. Nýtt eldhús</w:t>
      </w:r>
      <w:r w:rsidR="002A4381">
        <w:t xml:space="preserve"> var byggt og í dag er</w:t>
      </w:r>
      <w:r w:rsidRPr="00DC61A4">
        <w:t xml:space="preserve"> Kirkjugerði</w:t>
      </w:r>
      <w:r w:rsidR="002A4381">
        <w:t xml:space="preserve"> </w:t>
      </w:r>
      <w:r>
        <w:t xml:space="preserve">fimm </w:t>
      </w:r>
      <w:r w:rsidRPr="00DC61A4">
        <w:t xml:space="preserve"> deilda leikskóli.</w:t>
      </w:r>
    </w:p>
    <w:p w14:paraId="0C13793B" w14:textId="4B7F530E" w:rsidR="00226E6C" w:rsidRDefault="002771C1" w:rsidP="008148E9">
      <w:pPr>
        <w:spacing w:line="240" w:lineRule="auto"/>
        <w:jc w:val="both"/>
      </w:pPr>
      <w:r>
        <w:t xml:space="preserve">Starfsemi leikskólans hefur þróast í takt við breytingar og kröfur samfélagsins um faglegt leikskólastarf, lengd </w:t>
      </w:r>
      <w:r w:rsidR="002A4381">
        <w:t>dvalartíma</w:t>
      </w:r>
      <w:r>
        <w:t xml:space="preserve"> </w:t>
      </w:r>
      <w:r w:rsidR="007F103F">
        <w:t>barna,</w:t>
      </w:r>
      <w:r w:rsidR="00C70AE5">
        <w:t xml:space="preserve"> námsumhverfi og öryggi þau 45 ár s</w:t>
      </w:r>
      <w:r w:rsidR="008148E9">
        <w:t>em hann hefur verið starfræktur.</w:t>
      </w:r>
    </w:p>
    <w:p w14:paraId="621E793D" w14:textId="77777777" w:rsidR="00BE02A6" w:rsidRDefault="008615F4" w:rsidP="00BE02A6">
      <w:pPr>
        <w:pStyle w:val="Heading2"/>
      </w:pPr>
      <w:bookmarkStart w:id="1" w:name="_Toc115689293"/>
      <w:r>
        <w:t>1.1  Hugmy</w:t>
      </w:r>
      <w:r w:rsidR="00BE02A6">
        <w:t>ndafræðilegar áherslur.</w:t>
      </w:r>
      <w:bookmarkEnd w:id="1"/>
    </w:p>
    <w:p w14:paraId="461E0AD4" w14:textId="5E13D063"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Í Kirkjugerði er unnið eftir leikskólastefnu í anda </w:t>
      </w:r>
      <w:r w:rsidR="002A4381">
        <w:rPr>
          <w:rFonts w:ascii="Calibri" w:hAnsi="Calibri" w:cs="Calibri"/>
          <w:sz w:val="22"/>
          <w:szCs w:val="22"/>
        </w:rPr>
        <w:t>H</w:t>
      </w:r>
      <w:r w:rsidRPr="007E4D42">
        <w:rPr>
          <w:rFonts w:ascii="Calibri" w:hAnsi="Calibri" w:cs="Calibri"/>
          <w:sz w:val="22"/>
          <w:szCs w:val="22"/>
        </w:rPr>
        <w:t xml:space="preserve">ugsmíðahyggju en kjarni þeirrar stefnu er viðurkennandi samskipti, sjálfræði, lýðræðisleg vinnubrögð og jafnrétti. </w:t>
      </w:r>
    </w:p>
    <w:p w14:paraId="09922F8D" w14:textId="3EC58E56"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Í </w:t>
      </w:r>
      <w:r w:rsidR="002A4381">
        <w:rPr>
          <w:rFonts w:ascii="Calibri" w:hAnsi="Calibri" w:cs="Calibri"/>
          <w:sz w:val="22"/>
          <w:szCs w:val="22"/>
        </w:rPr>
        <w:t>H</w:t>
      </w:r>
      <w:r w:rsidRPr="007E4D42">
        <w:rPr>
          <w:rFonts w:ascii="Calibri" w:hAnsi="Calibri" w:cs="Calibri"/>
          <w:sz w:val="22"/>
          <w:szCs w:val="22"/>
        </w:rPr>
        <w:t xml:space="preserve">ugsmíðahyggjunni er litið svo á að barnið sé virkur þátttakandi í eigin þekkingarleit. Barnið byggir upp sína eigin þekkingu, færni og viðhorf með því að setja fyrri reynslu í samhengi við það sem það upplifir hér og nú. Það leggur sína merkingu í hlutina og er sífellt að endurskoða skilning sinn á veröldinni. Börn hafa meðfædda tilhneigingu til þess að rannsaka umhverfi sitt, gera tilraunir og leika sér. Drifkraftur námsins er forvitni, áhugi, virkni og gleði. </w:t>
      </w:r>
    </w:p>
    <w:p w14:paraId="4836E11B" w14:textId="33B09C96"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Rík áhersla er lögð á fjölbreytt, opið og raunverulegt námsumhverfi sem styður við þroska og áhugahvöt barnsins. </w:t>
      </w:r>
    </w:p>
    <w:p w14:paraId="7C669B14" w14:textId="1973E835" w:rsidR="00BE02A6" w:rsidRPr="007E4D42" w:rsidRDefault="00B37C01" w:rsidP="00BE02A6">
      <w:pPr>
        <w:pStyle w:val="Default"/>
        <w:rPr>
          <w:rFonts w:ascii="Calibri" w:hAnsi="Calibri" w:cs="Calibri"/>
          <w:sz w:val="22"/>
          <w:szCs w:val="22"/>
        </w:rPr>
      </w:pPr>
      <w:r>
        <w:rPr>
          <w:noProof/>
        </w:rPr>
        <w:drawing>
          <wp:anchor distT="0" distB="0" distL="114300" distR="114300" simplePos="0" relativeHeight="251664384" behindDoc="0" locked="0" layoutInCell="1" allowOverlap="1" wp14:anchorId="05AEF430" wp14:editId="4C851FF3">
            <wp:simplePos x="0" y="0"/>
            <wp:positionH relativeFrom="margin">
              <wp:posOffset>4265452</wp:posOffset>
            </wp:positionH>
            <wp:positionV relativeFrom="paragraph">
              <wp:posOffset>124501</wp:posOffset>
            </wp:positionV>
            <wp:extent cx="1419225" cy="1906270"/>
            <wp:effectExtent l="0" t="0" r="9525" b="0"/>
            <wp:wrapSquare wrapText="bothSides"/>
            <wp:docPr id="7" name="Picture 7" descr="A picture containing yellow, black,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yellow, black, colorful&#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419225" cy="1906270"/>
                    </a:xfrm>
                    <a:prstGeom prst="rect">
                      <a:avLst/>
                    </a:prstGeom>
                    <a:ln>
                      <a:noFill/>
                    </a:ln>
                    <a:effectLst>
                      <a:softEdge rad="112500"/>
                    </a:effectLst>
                  </pic:spPr>
                </pic:pic>
              </a:graphicData>
            </a:graphic>
          </wp:anchor>
        </w:drawing>
      </w:r>
      <w:r w:rsidR="00BE02A6" w:rsidRPr="007E4D42">
        <w:rPr>
          <w:rFonts w:ascii="Calibri" w:hAnsi="Calibri" w:cs="Calibri"/>
          <w:sz w:val="22"/>
          <w:szCs w:val="22"/>
        </w:rPr>
        <w:t xml:space="preserve">Viðurkennandi samskipti eru grundvallaratriði í hugsmíðahyggju. Í því felst að virðing er borin fyrir barninu og bernskunni. Hugmyndir barna eru virtar og kennarar takmarka vald sitt og stýringu. </w:t>
      </w:r>
    </w:p>
    <w:p w14:paraId="0758390B" w14:textId="742AF72F"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Rík áhersla er lögð á sjálfshjálp og virka þátttöku barnanna í daglegum athöfnum og leik. Kennarinn lítur á ágreining í barnahópum sem tækifæri til að efla félags- og siðgæðisvitund barnanna og leiðbeina þeim um að finna lausn á vandamálum er koma upp hverju sinni. </w:t>
      </w:r>
    </w:p>
    <w:p w14:paraId="5E910854" w14:textId="0F153B0C"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 xml:space="preserve">Kjarni hugtaksins sjálfræði er sú skynjun barnsins að það hafi ákveðið vald til að taka ákvarðanir um vissa þætti í eigin lífi. Sjálfræði byggist upp innra með barninu og einungis í gegnum samvinnu við hina fullorðnu. Barnið þarf að fá tækifæri til þess að æfa </w:t>
      </w:r>
      <w:r>
        <w:rPr>
          <w:rFonts w:ascii="Calibri" w:hAnsi="Calibri" w:cs="Calibri"/>
          <w:sz w:val="22"/>
          <w:szCs w:val="22"/>
        </w:rPr>
        <w:t>sig sjálft og læra af mistökum</w:t>
      </w:r>
      <w:r w:rsidRPr="007E4D42">
        <w:rPr>
          <w:rFonts w:ascii="Calibri" w:hAnsi="Calibri" w:cs="Calibri"/>
          <w:sz w:val="22"/>
          <w:szCs w:val="22"/>
        </w:rPr>
        <w:t xml:space="preserve"> og sigrum. Þegar það finnur að því er treyst tekur það frekar ábyrgð á eigin hegðun. Barnið þróar þannig með sér sjálfstæða dómgreind og siðferðiskennd. Dæmi um sjálfræði er þegar barn fer í vettlinga til þess að verða ekki kalt en ekki vegna kröfu frá kennaranum. </w:t>
      </w:r>
    </w:p>
    <w:p w14:paraId="7CF9543B" w14:textId="1D97D7FB" w:rsidR="00BE02A6" w:rsidRPr="007E4D42" w:rsidRDefault="00BE02A6" w:rsidP="00BE02A6">
      <w:pPr>
        <w:pStyle w:val="Default"/>
        <w:rPr>
          <w:rFonts w:ascii="Calibri" w:hAnsi="Calibri" w:cs="Calibri"/>
          <w:sz w:val="22"/>
          <w:szCs w:val="22"/>
        </w:rPr>
      </w:pPr>
      <w:r w:rsidRPr="007E4D42">
        <w:rPr>
          <w:rFonts w:ascii="Calibri" w:hAnsi="Calibri" w:cs="Calibri"/>
          <w:sz w:val="22"/>
          <w:szCs w:val="22"/>
        </w:rPr>
        <w:t>Nám án aðgreiningar er haft að leiðarljósi í leikskólastarfinu. Í því felst að komið er til móts við þarfir sérhvers einstaklings og jafnræðis gætt í starfi með börnunum.</w:t>
      </w:r>
    </w:p>
    <w:p w14:paraId="0D9A5B6A" w14:textId="624A5819" w:rsidR="007A11B0" w:rsidRDefault="00BE02A6" w:rsidP="00242871">
      <w:r w:rsidRPr="007E4D42">
        <w:t>Samkvæmt hugsmíðahyggjunni læra börn best með því að framkvæma upp á eigin spýtur, í raunverulegum aðstæðum og með raunverulega hluti. Hlutverk kennarans er mikilvægt í þessu sambandi og felst í því að vera styðjandi við nemendur, hvetja þá og leiðbeina við námið. Kennarinn skal sjá til þess að börnin fái nægan tíma og rými til að leika sér, þróa leikinn og dýpka hann.</w:t>
      </w:r>
    </w:p>
    <w:p w14:paraId="75B1B218" w14:textId="77777777" w:rsidR="008148E9" w:rsidRPr="007E66C0" w:rsidRDefault="00BE02A6" w:rsidP="008148E9">
      <w:pPr>
        <w:pStyle w:val="Heading2"/>
        <w:rPr>
          <w:rFonts w:eastAsia="Times New Roman"/>
        </w:rPr>
      </w:pPr>
      <w:bookmarkStart w:id="2" w:name="_Toc115689294"/>
      <w:r>
        <w:rPr>
          <w:rFonts w:eastAsia="Times New Roman"/>
        </w:rPr>
        <w:t>1.2</w:t>
      </w:r>
      <w:r w:rsidR="008148E9">
        <w:rPr>
          <w:rFonts w:eastAsia="Times New Roman"/>
        </w:rPr>
        <w:t xml:space="preserve"> Samsetning starfsmannahópsins</w:t>
      </w:r>
      <w:bookmarkEnd w:id="2"/>
    </w:p>
    <w:p w14:paraId="3D0A3296" w14:textId="35DA28D7" w:rsidR="008148E9" w:rsidRPr="00C72C01" w:rsidRDefault="00B069A5" w:rsidP="008148E9">
      <w:pPr>
        <w:spacing w:line="240" w:lineRule="auto"/>
      </w:pPr>
      <w:r>
        <w:t xml:space="preserve">Í ágúst tók Eyja Bryngeirsdóttir við sem nýr leikskólastjóri í Kirkjugerði. Eyja er með áralanga reynslu af </w:t>
      </w:r>
      <w:r w:rsidR="006175E7">
        <w:t>kennslu, er með meistaragráðu í stjórnun menntastofnana og starfaði sem leikskólastjóri hjá Kópavogsbæ í fjögur ár.</w:t>
      </w:r>
      <w:r>
        <w:t xml:space="preserve"> </w:t>
      </w:r>
      <w:r w:rsidR="002A4381" w:rsidRPr="00C72C01">
        <w:t>Í</w:t>
      </w:r>
      <w:r w:rsidR="00A63BD5" w:rsidRPr="00C72C01">
        <w:t xml:space="preserve"> K</w:t>
      </w:r>
      <w:r w:rsidR="00AF22C7" w:rsidRPr="00C72C01">
        <w:t xml:space="preserve">irkjugerði starfa </w:t>
      </w:r>
      <w:r w:rsidR="005D54D2" w:rsidRPr="00C72C01">
        <w:t>30</w:t>
      </w:r>
      <w:r w:rsidR="00AF22C7" w:rsidRPr="00C72C01">
        <w:t xml:space="preserve"> starfsmenn í tæpum </w:t>
      </w:r>
      <w:r w:rsidR="00C13956" w:rsidRPr="00C72C01">
        <w:t>2</w:t>
      </w:r>
      <w:r w:rsidR="00503F08">
        <w:t>6</w:t>
      </w:r>
      <w:r w:rsidR="00C13956" w:rsidRPr="00C72C01">
        <w:t xml:space="preserve"> </w:t>
      </w:r>
      <w:r w:rsidR="008148E9" w:rsidRPr="00C72C01">
        <w:t>stöðugildu</w:t>
      </w:r>
      <w:r w:rsidR="00AF22C7" w:rsidRPr="00C72C01">
        <w:t xml:space="preserve">m. Af þeim eru </w:t>
      </w:r>
      <w:r w:rsidR="00925F3D" w:rsidRPr="00C72C01">
        <w:t>s</w:t>
      </w:r>
      <w:r w:rsidR="00C13956" w:rsidRPr="00C72C01">
        <w:t>jö</w:t>
      </w:r>
      <w:r w:rsidR="00A01E6D" w:rsidRPr="00C72C01">
        <w:t xml:space="preserve"> </w:t>
      </w:r>
      <w:r w:rsidR="008148E9" w:rsidRPr="00C72C01">
        <w:t>leikskólakennarar</w:t>
      </w:r>
      <w:r w:rsidR="00C13956" w:rsidRPr="00C72C01">
        <w:t>,</w:t>
      </w:r>
      <w:r w:rsidR="008148E9" w:rsidRPr="00C72C01">
        <w:t xml:space="preserve"> einn</w:t>
      </w:r>
      <w:r w:rsidR="00AF22C7" w:rsidRPr="00C72C01">
        <w:t xml:space="preserve"> starfsmaður er </w:t>
      </w:r>
      <w:r w:rsidR="00C13956" w:rsidRPr="00C72C01">
        <w:t>með B-ed í leikskólakennarafræðum og tveir starfsmenn eru með aðra háskólamenntun</w:t>
      </w:r>
      <w:r w:rsidR="00AF22C7" w:rsidRPr="00C72C01">
        <w:t xml:space="preserve">. </w:t>
      </w:r>
      <w:r w:rsidR="00C72C01">
        <w:t xml:space="preserve">Tveir nemar í leikskólakennarafræðum starfa í Kirkjugerði og annar þeirra útskrifast með B-ed. gráðu í vor. </w:t>
      </w:r>
      <w:r w:rsidR="00C13956" w:rsidRPr="00C72C01">
        <w:t xml:space="preserve">Þrír starfsmenn eru í fæðingarorlofi </w:t>
      </w:r>
      <w:r w:rsidR="00C72C01" w:rsidRPr="00C72C01">
        <w:t>og einn starfmaður er í leyfi frá störfum.</w:t>
      </w:r>
    </w:p>
    <w:p w14:paraId="4B4385AC" w14:textId="79610CC1" w:rsidR="008148E9" w:rsidRPr="00C72C01" w:rsidRDefault="50B0CF6E" w:rsidP="008148E9">
      <w:pPr>
        <w:spacing w:line="240" w:lineRule="auto"/>
      </w:pPr>
      <w:r w:rsidRPr="00C72C01">
        <w:lastRenderedPageBreak/>
        <w:t xml:space="preserve">Tveir starfsmenn eru ráðnir í hlutastörf sem stuðningur við börn með sérþarfir </w:t>
      </w:r>
      <w:r w:rsidR="00A079C7" w:rsidRPr="00C72C01">
        <w:t>á deildum</w:t>
      </w:r>
      <w:r w:rsidR="00CF78EB" w:rsidRPr="00C72C01">
        <w:t xml:space="preserve"> og</w:t>
      </w:r>
      <w:r w:rsidR="00A079C7" w:rsidRPr="00C72C01">
        <w:t xml:space="preserve"> </w:t>
      </w:r>
      <w:r w:rsidR="00C72C01" w:rsidRPr="00C72C01">
        <w:t>t</w:t>
      </w:r>
      <w:r w:rsidRPr="00C72C01">
        <w:t xml:space="preserve">veir starfsmenn skipta með sér 1.12 stöðugildi í eldhúsi. </w:t>
      </w:r>
    </w:p>
    <w:p w14:paraId="786C07E0" w14:textId="662547F7" w:rsidR="001D0FFB" w:rsidRPr="00C72C01" w:rsidRDefault="005E0B5B" w:rsidP="007F103F">
      <w:pPr>
        <w:spacing w:line="240" w:lineRule="auto"/>
      </w:pPr>
      <w:r w:rsidRPr="00C72C01">
        <w:t>Leiðbeinendur eru 1</w:t>
      </w:r>
      <w:r w:rsidR="00C72C01" w:rsidRPr="00C72C01">
        <w:t>8</w:t>
      </w:r>
      <w:r w:rsidR="008148E9" w:rsidRPr="00C72C01">
        <w:t xml:space="preserve"> og margir þeirra með áralanga reynslu af leikskólastörfum.</w:t>
      </w:r>
    </w:p>
    <w:p w14:paraId="637707E5" w14:textId="77777777" w:rsidR="00711A11" w:rsidRPr="00711A11" w:rsidRDefault="00BE02A6" w:rsidP="00711A11">
      <w:pPr>
        <w:pStyle w:val="Heading2"/>
        <w:rPr>
          <w:rFonts w:eastAsia="Times New Roman"/>
        </w:rPr>
      </w:pPr>
      <w:bookmarkStart w:id="3" w:name="_Toc115689295"/>
      <w:r>
        <w:rPr>
          <w:rFonts w:eastAsia="Times New Roman"/>
        </w:rPr>
        <w:t>1.3</w:t>
      </w:r>
      <w:r w:rsidR="007E66C0">
        <w:rPr>
          <w:rFonts w:eastAsia="Times New Roman"/>
        </w:rPr>
        <w:t xml:space="preserve"> </w:t>
      </w:r>
      <w:r w:rsidR="00711A11" w:rsidRPr="00711A11">
        <w:rPr>
          <w:rFonts w:eastAsia="Times New Roman"/>
        </w:rPr>
        <w:t>Börn með sérstuðning</w:t>
      </w:r>
      <w:bookmarkEnd w:id="3"/>
    </w:p>
    <w:p w14:paraId="6876CF34" w14:textId="64062BC3" w:rsidR="00711A11" w:rsidRPr="00C314D6" w:rsidRDefault="005E0B5B" w:rsidP="00A97B17">
      <w:pPr>
        <w:spacing w:after="0" w:line="240" w:lineRule="auto"/>
        <w:rPr>
          <w:rFonts w:eastAsia="Times New Roman" w:cstheme="minorHAnsi"/>
        </w:rPr>
      </w:pPr>
      <w:r w:rsidRPr="00C314D6">
        <w:rPr>
          <w:rFonts w:eastAsia="Times New Roman" w:cstheme="minorHAnsi"/>
        </w:rPr>
        <w:t xml:space="preserve">Tvö </w:t>
      </w:r>
      <w:r w:rsidR="00711A11" w:rsidRPr="00C314D6">
        <w:rPr>
          <w:rFonts w:eastAsia="Times New Roman" w:cstheme="minorHAnsi"/>
        </w:rPr>
        <w:t>börn eru með s</w:t>
      </w:r>
      <w:r w:rsidR="005161E6" w:rsidRPr="00C314D6">
        <w:rPr>
          <w:rFonts w:eastAsia="Times New Roman" w:cstheme="minorHAnsi"/>
        </w:rPr>
        <w:t xml:space="preserve">érstuðning, </w:t>
      </w:r>
      <w:r w:rsidR="00C72C01" w:rsidRPr="00C314D6">
        <w:rPr>
          <w:rFonts w:eastAsia="Times New Roman" w:cstheme="minorHAnsi"/>
        </w:rPr>
        <w:t xml:space="preserve">annað </w:t>
      </w:r>
      <w:r w:rsidRPr="00C314D6">
        <w:rPr>
          <w:rFonts w:eastAsia="Times New Roman" w:cstheme="minorHAnsi"/>
        </w:rPr>
        <w:t>í</w:t>
      </w:r>
      <w:r w:rsidR="00901A74" w:rsidRPr="00C314D6">
        <w:rPr>
          <w:rFonts w:eastAsia="Times New Roman" w:cstheme="minorHAnsi"/>
        </w:rPr>
        <w:t xml:space="preserve"> fjóra</w:t>
      </w:r>
      <w:r w:rsidR="00711A11" w:rsidRPr="00C314D6">
        <w:rPr>
          <w:rFonts w:eastAsia="Times New Roman" w:cstheme="minorHAnsi"/>
        </w:rPr>
        <w:t xml:space="preserve"> tíma á da</w:t>
      </w:r>
      <w:r w:rsidR="00771E92" w:rsidRPr="00C314D6">
        <w:rPr>
          <w:rFonts w:eastAsia="Times New Roman" w:cstheme="minorHAnsi"/>
        </w:rPr>
        <w:t>g</w:t>
      </w:r>
      <w:r w:rsidR="00C314D6" w:rsidRPr="00C314D6">
        <w:rPr>
          <w:rFonts w:eastAsia="Times New Roman" w:cstheme="minorHAnsi"/>
        </w:rPr>
        <w:t>,</w:t>
      </w:r>
      <w:r w:rsidR="00771E92" w:rsidRPr="00C314D6">
        <w:rPr>
          <w:rFonts w:eastAsia="Times New Roman" w:cstheme="minorHAnsi"/>
        </w:rPr>
        <w:t xml:space="preserve"> </w:t>
      </w:r>
      <w:r w:rsidR="00C72C01" w:rsidRPr="00C314D6">
        <w:rPr>
          <w:rFonts w:eastAsia="Times New Roman" w:cstheme="minorHAnsi"/>
        </w:rPr>
        <w:t>hitt í þrjá tíma á dag og eru fjögur</w:t>
      </w:r>
      <w:r w:rsidR="00771E92" w:rsidRPr="00C314D6">
        <w:rPr>
          <w:rFonts w:eastAsia="Times New Roman" w:cstheme="minorHAnsi"/>
        </w:rPr>
        <w:t xml:space="preserve"> börn í greiningarferli</w:t>
      </w:r>
      <w:r w:rsidR="0026524B" w:rsidRPr="00C314D6">
        <w:rPr>
          <w:rFonts w:eastAsia="Times New Roman" w:cstheme="minorHAnsi"/>
        </w:rPr>
        <w:t xml:space="preserve">. </w:t>
      </w:r>
      <w:r w:rsidR="00771E92" w:rsidRPr="00C314D6">
        <w:rPr>
          <w:rFonts w:eastAsia="Times New Roman" w:cstheme="minorHAnsi"/>
        </w:rPr>
        <w:t xml:space="preserve">Hvað varðar málörvun eru </w:t>
      </w:r>
      <w:r w:rsidR="009869F2" w:rsidRPr="00C314D6">
        <w:rPr>
          <w:rFonts w:eastAsia="Times New Roman" w:cstheme="minorHAnsi"/>
        </w:rPr>
        <w:t>2</w:t>
      </w:r>
      <w:r w:rsidR="00C314D6" w:rsidRPr="00C314D6">
        <w:rPr>
          <w:rFonts w:eastAsia="Times New Roman" w:cstheme="minorHAnsi"/>
        </w:rPr>
        <w:t>3</w:t>
      </w:r>
      <w:r w:rsidR="00711A11" w:rsidRPr="00C314D6">
        <w:rPr>
          <w:rFonts w:eastAsia="Times New Roman" w:cstheme="minorHAnsi"/>
        </w:rPr>
        <w:t xml:space="preserve"> börn í auka þjálfun vegna málþroskafrávika, framburðarerfiðleika eða tvítyngis. Þau börn eru ýmist komin með greiningar, eru í ferli eða fá auka málörvun vegna</w:t>
      </w:r>
      <w:r w:rsidR="009C22A3" w:rsidRPr="00C314D6">
        <w:rPr>
          <w:rFonts w:eastAsia="Times New Roman" w:cstheme="minorHAnsi"/>
        </w:rPr>
        <w:t xml:space="preserve"> tvítyngis.</w:t>
      </w:r>
      <w:r w:rsidR="00711A11" w:rsidRPr="00C314D6">
        <w:rPr>
          <w:rFonts w:eastAsia="Times New Roman" w:cstheme="minorHAnsi"/>
        </w:rPr>
        <w:t xml:space="preserve"> </w:t>
      </w:r>
    </w:p>
    <w:p w14:paraId="33D05C6B" w14:textId="49D9631E" w:rsidR="00711A11" w:rsidRPr="007E0E63" w:rsidRDefault="009C22A3" w:rsidP="007E0E63">
      <w:pPr>
        <w:spacing w:after="0" w:line="240" w:lineRule="auto"/>
        <w:rPr>
          <w:rFonts w:eastAsia="Times New Roman" w:cstheme="minorHAnsi"/>
          <w:sz w:val="24"/>
          <w:szCs w:val="24"/>
        </w:rPr>
      </w:pPr>
      <w:r>
        <w:rPr>
          <w:rFonts w:eastAsia="Times New Roman" w:cstheme="minorHAnsi"/>
        </w:rPr>
        <w:t>S</w:t>
      </w:r>
      <w:r w:rsidR="00711A11" w:rsidRPr="007E66C0">
        <w:rPr>
          <w:rFonts w:eastAsia="Times New Roman" w:cstheme="minorHAnsi"/>
        </w:rPr>
        <w:t>érkennsluráðgjafi Vestmannaeyjabæjar kemur tvo</w:t>
      </w:r>
      <w:r w:rsidR="00711A11" w:rsidRPr="007E66C0">
        <w:rPr>
          <w:rFonts w:eastAsia="Times New Roman" w:cstheme="minorHAnsi"/>
          <w:b/>
          <w:i/>
        </w:rPr>
        <w:t xml:space="preserve"> </w:t>
      </w:r>
      <w:r w:rsidR="00711A11" w:rsidRPr="007E66C0">
        <w:rPr>
          <w:rFonts w:eastAsia="Times New Roman" w:cstheme="minorHAnsi"/>
        </w:rPr>
        <w:t>morgna í viku og sinnir sérkennslu og veitir starfsmönnum ráðgjöf varðand</w:t>
      </w:r>
      <w:r w:rsidR="00A079C7">
        <w:rPr>
          <w:rFonts w:eastAsia="Times New Roman" w:cstheme="minorHAnsi"/>
        </w:rPr>
        <w:t xml:space="preserve">i sérkennslubörn. </w:t>
      </w:r>
      <w:r w:rsidR="00711A11" w:rsidRPr="007E66C0">
        <w:rPr>
          <w:rFonts w:eastAsia="Times New Roman" w:cstheme="minorHAnsi"/>
        </w:rPr>
        <w:t>Auk þess eru fleiri fagaðilar sem koma að ráðgjöf og greiningum leikskólabarna og hefur leikskólinn aðgang að sérfræðiþjónustu Vestmannaeyjabæjar. Þar starfa ráðgjafaþroskaþjálfi, sálfræðingur, félagsráðgjafar og auk þess er aðkeypt þjónusta talmeinafræði</w:t>
      </w:r>
      <w:r w:rsidR="00A63BD5">
        <w:rPr>
          <w:rFonts w:eastAsia="Times New Roman" w:cstheme="minorHAnsi"/>
        </w:rPr>
        <w:t>ngs. Mikilvægt</w:t>
      </w:r>
      <w:r>
        <w:rPr>
          <w:rFonts w:eastAsia="Times New Roman" w:cstheme="minorHAnsi"/>
        </w:rPr>
        <w:t xml:space="preserve"> er að passa upp á að skerða ekki </w:t>
      </w:r>
      <w:r w:rsidR="00711A11" w:rsidRPr="007E66C0">
        <w:rPr>
          <w:rFonts w:eastAsia="Times New Roman" w:cstheme="minorHAnsi"/>
        </w:rPr>
        <w:t>stöðugildi í sérkennslu vegna snemmtækrar íhlutunar ekki hvað síst vegna frávika í málþroska og auknum fjölda barna af erlendum uppruna. Með öflugum stuðningi og þjálfun í leikskóla minnkum við líkur á að börn eigi við alvarlega námsörðuleika að etja í grunnskóla</w:t>
      </w:r>
      <w:r w:rsidR="00711A11" w:rsidRPr="0014186D">
        <w:rPr>
          <w:rFonts w:eastAsia="Times New Roman" w:cstheme="minorHAnsi"/>
          <w:sz w:val="24"/>
          <w:szCs w:val="24"/>
        </w:rPr>
        <w:t xml:space="preserve">. </w:t>
      </w:r>
    </w:p>
    <w:p w14:paraId="5B764DE2" w14:textId="77777777" w:rsidR="00711A11" w:rsidRDefault="00711A11" w:rsidP="007E66C0"/>
    <w:p w14:paraId="6496CF36" w14:textId="1B835B3F" w:rsidR="00F202B5" w:rsidRPr="00EE33BB" w:rsidRDefault="008E3E65" w:rsidP="00EE33BB">
      <w:pPr>
        <w:pStyle w:val="Heading1"/>
        <w:rPr>
          <w:b/>
          <w:bCs/>
          <w:i/>
          <w:iCs/>
        </w:rPr>
      </w:pPr>
      <w:bookmarkStart w:id="4" w:name="_Toc115689296"/>
      <w:r w:rsidRPr="00EE33BB">
        <w:rPr>
          <w:b/>
          <w:bCs/>
          <w:i/>
          <w:iCs/>
        </w:rPr>
        <w:t>2.</w:t>
      </w:r>
      <w:r w:rsidR="00360AEA" w:rsidRPr="00EE33BB">
        <w:rPr>
          <w:b/>
          <w:bCs/>
          <w:i/>
          <w:iCs/>
        </w:rPr>
        <w:t>S</w:t>
      </w:r>
      <w:r w:rsidR="0049104F" w:rsidRPr="00EE33BB">
        <w:rPr>
          <w:b/>
          <w:bCs/>
          <w:i/>
          <w:iCs/>
        </w:rPr>
        <w:t>kólaárið 202</w:t>
      </w:r>
      <w:r w:rsidR="00CF78EB" w:rsidRPr="00EE33BB">
        <w:rPr>
          <w:b/>
          <w:bCs/>
          <w:i/>
          <w:iCs/>
        </w:rPr>
        <w:t>1</w:t>
      </w:r>
      <w:r w:rsidR="0049104F" w:rsidRPr="00EE33BB">
        <w:rPr>
          <w:b/>
          <w:bCs/>
          <w:i/>
          <w:iCs/>
        </w:rPr>
        <w:t>-202</w:t>
      </w:r>
      <w:r w:rsidR="00CF78EB" w:rsidRPr="00EE33BB">
        <w:rPr>
          <w:b/>
          <w:bCs/>
          <w:i/>
          <w:iCs/>
        </w:rPr>
        <w:t>2</w:t>
      </w:r>
      <w:r w:rsidR="00F71DA5" w:rsidRPr="00EE33BB">
        <w:rPr>
          <w:b/>
          <w:bCs/>
          <w:i/>
          <w:iCs/>
        </w:rPr>
        <w:t>.</w:t>
      </w:r>
      <w:bookmarkEnd w:id="4"/>
    </w:p>
    <w:p w14:paraId="08982AFB" w14:textId="72AEDC11" w:rsidR="0049104F" w:rsidRDefault="009F59E4" w:rsidP="009C22A3">
      <w:r>
        <w:rPr>
          <w:noProof/>
        </w:rPr>
        <w:drawing>
          <wp:anchor distT="0" distB="0" distL="114300" distR="114300" simplePos="0" relativeHeight="251674624" behindDoc="0" locked="0" layoutInCell="1" allowOverlap="1" wp14:anchorId="07953A4F" wp14:editId="1D981A22">
            <wp:simplePos x="0" y="0"/>
            <wp:positionH relativeFrom="column">
              <wp:posOffset>-232410</wp:posOffset>
            </wp:positionH>
            <wp:positionV relativeFrom="paragraph">
              <wp:posOffset>607060</wp:posOffset>
            </wp:positionV>
            <wp:extent cx="1752600" cy="1313815"/>
            <wp:effectExtent l="0" t="9208" r="0" b="0"/>
            <wp:wrapSquare wrapText="bothSides"/>
            <wp:docPr id="18" name="Picture 18" descr="A group of people sitting on a couch&#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A group of people sitting on a couch&#10;&#10;Description automatically generated with low confidenc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5400000">
                      <a:off x="0" y="0"/>
                      <a:ext cx="1752600" cy="131381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49104F">
        <w:t>Þrátt fyrir samkomutakmarkanir og sóttvarnir voru ýmsir þættir í Umbótaáætlun 202</w:t>
      </w:r>
      <w:r w:rsidR="00CF78EB">
        <w:t>1</w:t>
      </w:r>
      <w:r w:rsidR="0049104F">
        <w:t>-202</w:t>
      </w:r>
      <w:r w:rsidR="00CF78EB">
        <w:t>2</w:t>
      </w:r>
      <w:r w:rsidR="006430AA">
        <w:t xml:space="preserve"> </w:t>
      </w:r>
      <w:r w:rsidR="0049104F">
        <w:t xml:space="preserve">sem náðist að koma í höfn. Þar á meðal er búið að </w:t>
      </w:r>
      <w:r w:rsidR="00AF6200">
        <w:t xml:space="preserve">gera móttökuáætlun fyrir nýráðna starfsmenn og móttökuáætlun fyrir erlend börn </w:t>
      </w:r>
      <w:r w:rsidR="002A4381">
        <w:t>í</w:t>
      </w:r>
      <w:r w:rsidR="00AF6200">
        <w:t xml:space="preserve"> Kirkjugerði. Í því skyni að hjálpa börnum af erlendum upprunna </w:t>
      </w:r>
      <w:r w:rsidR="002A4381">
        <w:t>að hefja skólagöngu sína</w:t>
      </w:r>
      <w:r w:rsidR="00AF6200">
        <w:t xml:space="preserve"> og eins almennt börnum sem ekki geta tjáð sig af einhverjum ástæðum var ákveðið að nota tákn með tali í samskiptum við öll börn. Það hefur gengið mjög misjafnlega fyrir starfsmannahópinn að tileinka sér þessi vinnubrögð en dropinn holar steininn.</w:t>
      </w:r>
    </w:p>
    <w:p w14:paraId="55A22E68" w14:textId="1B29961E" w:rsidR="00AF6200" w:rsidRDefault="00AF6200" w:rsidP="009C22A3">
      <w:r>
        <w:t>Foreldrar og starfsmenn fengu fyri</w:t>
      </w:r>
      <w:r w:rsidR="00BB0CB1">
        <w:t>r</w:t>
      </w:r>
      <w:r>
        <w:t xml:space="preserve">lestur um stefnu leikskólans og starfsaðferðir. En þetta var atriði sem </w:t>
      </w:r>
      <w:r w:rsidR="00F85FDC">
        <w:t>kom fram í útbótaáætlun fyrir skólaárið 2020-2021 en vegna covid var ekki hægt að vera með stóra fundi.</w:t>
      </w:r>
    </w:p>
    <w:p w14:paraId="67334ED8" w14:textId="21173897" w:rsidR="00F85FDC" w:rsidRDefault="00F85FDC" w:rsidP="009C22A3">
      <w:r>
        <w:t xml:space="preserve">Nokkrar endurbætur voru gerðar á bókakosti leikskólans </w:t>
      </w:r>
      <w:r w:rsidR="00D06560">
        <w:t>og áhersla lögð á að kaupa inn bækur sem endurspegla margbreytileika mannlífsins.</w:t>
      </w:r>
      <w:r w:rsidR="009F59E4" w:rsidRPr="009F59E4">
        <w:t xml:space="preserve"> </w:t>
      </w:r>
    </w:p>
    <w:p w14:paraId="279608E1" w14:textId="0299BD18" w:rsidR="00D06560" w:rsidRDefault="009F59E4" w:rsidP="009C22A3">
      <w:r>
        <w:rPr>
          <w:noProof/>
        </w:rPr>
        <w:drawing>
          <wp:anchor distT="0" distB="0" distL="114300" distR="114300" simplePos="0" relativeHeight="251673600" behindDoc="0" locked="0" layoutInCell="1" allowOverlap="1" wp14:anchorId="70A4B79A" wp14:editId="612AB6AE">
            <wp:simplePos x="0" y="0"/>
            <wp:positionH relativeFrom="margin">
              <wp:align>right</wp:align>
            </wp:positionH>
            <wp:positionV relativeFrom="paragraph">
              <wp:posOffset>779145</wp:posOffset>
            </wp:positionV>
            <wp:extent cx="2035810" cy="1527175"/>
            <wp:effectExtent l="6667" t="0" r="9208" b="9207"/>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rot="5400000">
                      <a:off x="0" y="0"/>
                      <a:ext cx="2035810" cy="1527175"/>
                    </a:xfrm>
                    <a:prstGeom prst="rect">
                      <a:avLst/>
                    </a:prstGeom>
                    <a:ln>
                      <a:noFill/>
                    </a:ln>
                    <a:effectLst>
                      <a:softEdge rad="112500"/>
                    </a:effectLst>
                  </pic:spPr>
                </pic:pic>
              </a:graphicData>
            </a:graphic>
          </wp:anchor>
        </w:drawing>
      </w:r>
      <w:r w:rsidR="00D06560">
        <w:t>Mat á vinnu með floorbooks  var aukið með það að leiða</w:t>
      </w:r>
      <w:r w:rsidR="00BB0CB1">
        <w:t>r</w:t>
      </w:r>
      <w:r w:rsidR="00D06560">
        <w:t>ljósi að passa upp á að</w:t>
      </w:r>
      <w:r w:rsidR="00D06560" w:rsidRPr="000C0FF2">
        <w:rPr>
          <w:color w:val="FF0000"/>
        </w:rPr>
        <w:t xml:space="preserve"> </w:t>
      </w:r>
      <w:r w:rsidR="00C314D6">
        <w:t>kennarar</w:t>
      </w:r>
      <w:r w:rsidR="00D06560" w:rsidRPr="000C0FF2">
        <w:rPr>
          <w:color w:val="FF0000"/>
        </w:rPr>
        <w:t xml:space="preserve"> </w:t>
      </w:r>
      <w:r w:rsidR="00D06560">
        <w:t>kæmu inn á alla grunnþætti menntunar í floorbooksvinnu með hópinn sinn. Nú er það regla að</w:t>
      </w:r>
      <w:r w:rsidR="00C314D6">
        <w:t xml:space="preserve"> kennarar</w:t>
      </w:r>
      <w:r w:rsidR="00D06560" w:rsidRPr="00C314D6">
        <w:t xml:space="preserve"> </w:t>
      </w:r>
      <w:r w:rsidR="00D06560">
        <w:t>fylla út skráningablöð þar sem þeir lýsa í hvaða tilviki þeir komi inn á ákveðna grunnþætti menntunar.</w:t>
      </w:r>
    </w:p>
    <w:p w14:paraId="32A1292F" w14:textId="6D431B3A" w:rsidR="00D06560" w:rsidRDefault="001B452B" w:rsidP="009C22A3">
      <w:r>
        <w:t xml:space="preserve">Á starfsdegi í nóvember 2021 var unnið að því að samræma reglur </w:t>
      </w:r>
      <w:r w:rsidR="000C0FF2">
        <w:t>í</w:t>
      </w:r>
      <w:r>
        <w:t xml:space="preserve"> leikskólanum er eiga við börn. Þeim var fækkað verulega og eru reglurnar komnar í deildahandbækur þar sem </w:t>
      </w:r>
      <w:r w:rsidR="00C75872">
        <w:t>nýir</w:t>
      </w:r>
      <w:r>
        <w:t xml:space="preserve"> starfsmenn geta lesið sér til um hvaða reglur gilda </w:t>
      </w:r>
      <w:r w:rsidR="000C0FF2">
        <w:t>í</w:t>
      </w:r>
      <w:r>
        <w:t xml:space="preserve"> leikskólanum.</w:t>
      </w:r>
    </w:p>
    <w:p w14:paraId="70490EB2" w14:textId="5EF7FF4F" w:rsidR="00DB2EAD" w:rsidRDefault="00DB2EAD" w:rsidP="009C22A3">
      <w:r>
        <w:t>Á öllum s</w:t>
      </w:r>
      <w:r w:rsidR="00B37C01">
        <w:t>kipulagsdögum</w:t>
      </w:r>
      <w:r>
        <w:t xml:space="preserve"> skólaársins var mat á skólastarfi, gerð áætlana og fræðsla um hugmyndafræð</w:t>
      </w:r>
      <w:r w:rsidR="00BB0CB1">
        <w:t>i</w:t>
      </w:r>
      <w:r>
        <w:t xml:space="preserve"> í leikskólamálum á dagskrá. Starfsmenn unnu mikið í hópum þvert á deildir </w:t>
      </w:r>
      <w:r w:rsidR="009A51AB">
        <w:t xml:space="preserve">til að fá sem víðast sjónarhorn á þau </w:t>
      </w:r>
      <w:r w:rsidR="00B37C01">
        <w:t>viðfangsefni</w:t>
      </w:r>
      <w:r w:rsidR="009A51AB">
        <w:t xml:space="preserve"> sem var verið að fjalla um hverju sinni.</w:t>
      </w:r>
    </w:p>
    <w:p w14:paraId="0C35083B" w14:textId="14543806" w:rsidR="009A51AB" w:rsidRDefault="009A51AB" w:rsidP="009C22A3">
      <w:r>
        <w:lastRenderedPageBreak/>
        <w:t>Niðurstöður ú</w:t>
      </w:r>
      <w:r w:rsidR="00FC64A1">
        <w:t>r s</w:t>
      </w:r>
      <w:r>
        <w:t xml:space="preserve">tarfsmannakönnun gefa til kynna að flestir starfsmenn telja hlutverk </w:t>
      </w:r>
      <w:r w:rsidR="00FC64A1">
        <w:t xml:space="preserve">sitt </w:t>
      </w:r>
      <w:r>
        <w:t xml:space="preserve">skýrt </w:t>
      </w:r>
      <w:r w:rsidR="000C0FF2">
        <w:t>í</w:t>
      </w:r>
      <w:r>
        <w:t xml:space="preserve"> leikskólanum. Þeir eru meðvitaðir um hvernig er verið að vinna með sérkennslu. Flestir þeirra telja líka að starfsandi á vinnustað sé góður og að Kirkjugerði sé góður vinnustaður sem einkennist af trausti og samheldni.</w:t>
      </w:r>
    </w:p>
    <w:p w14:paraId="3BABCDFB" w14:textId="197AD953" w:rsidR="009A51AB" w:rsidRDefault="009A51AB" w:rsidP="009C22A3">
      <w:r>
        <w:t xml:space="preserve">Starfsmenn telja sig fá stuðning frá sínum nánustu samstarfsfélögum en það megi bæta samskipti og stuðning frá öðrum deildum. Þess má t.d. geta hér að í tvö ár höfum við reynt að koma því </w:t>
      </w:r>
      <w:r w:rsidR="000C0FF2">
        <w:t xml:space="preserve">á </w:t>
      </w:r>
      <w:r>
        <w:t>að  deildir hjálpi hvor annar</w:t>
      </w:r>
      <w:r w:rsidR="00BB0CB1">
        <w:t>r</w:t>
      </w:r>
      <w:r>
        <w:t>i með að halda klukkutíma deilda</w:t>
      </w:r>
      <w:r w:rsidR="00BB0CB1">
        <w:t>r</w:t>
      </w:r>
      <w:r>
        <w:t xml:space="preserve">fund á vinnutíma mánaðarlega. </w:t>
      </w:r>
      <w:r w:rsidR="003A1A02">
        <w:t>Að slíku samstarfi hefur ekki orðið og má bæði kenna covid og manneklu um að þetta hefur ekki tekist.</w:t>
      </w:r>
    </w:p>
    <w:p w14:paraId="4D61B5F0" w14:textId="77777777" w:rsidR="00490593" w:rsidRDefault="003A1A02" w:rsidP="009C22A3">
      <w:r>
        <w:t>Viðhorf starfsmanna til sanngjarnar forystu hefur batnað frá síðustu könnun og mælist ekki marktækur mismunur á milli landsmeðaltal</w:t>
      </w:r>
      <w:r w:rsidR="00490593">
        <w:t>s</w:t>
      </w:r>
      <w:r>
        <w:t xml:space="preserve"> og niðurstöðu</w:t>
      </w:r>
      <w:r w:rsidR="00490593">
        <w:t>r úr okkar könnun.</w:t>
      </w:r>
    </w:p>
    <w:p w14:paraId="45F70D6A" w14:textId="3278FCC6" w:rsidR="003A1A02" w:rsidRDefault="003E7221" w:rsidP="009C22A3">
      <w:r>
        <w:rPr>
          <w:noProof/>
        </w:rPr>
        <w:drawing>
          <wp:anchor distT="0" distB="0" distL="114300" distR="114300" simplePos="0" relativeHeight="251671552" behindDoc="0" locked="0" layoutInCell="1" allowOverlap="1" wp14:anchorId="148B29AC" wp14:editId="1E896AF3">
            <wp:simplePos x="0" y="0"/>
            <wp:positionH relativeFrom="margin">
              <wp:align>left</wp:align>
            </wp:positionH>
            <wp:positionV relativeFrom="paragraph">
              <wp:posOffset>243205</wp:posOffset>
            </wp:positionV>
            <wp:extent cx="1906270" cy="1431290"/>
            <wp:effectExtent l="8890" t="0" r="7620" b="7620"/>
            <wp:wrapSquare wrapText="bothSides"/>
            <wp:docPr id="14" name="Picture 14" descr="A picture containing text, yellow, wood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text, yellow, woode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rot="5400000">
                      <a:off x="0" y="0"/>
                      <a:ext cx="1906270" cy="1431290"/>
                    </a:xfrm>
                    <a:prstGeom prst="rect">
                      <a:avLst/>
                    </a:prstGeom>
                    <a:ln>
                      <a:noFill/>
                    </a:ln>
                    <a:effectLst>
                      <a:softEdge rad="112500"/>
                    </a:effectLst>
                  </pic:spPr>
                </pic:pic>
              </a:graphicData>
            </a:graphic>
          </wp:anchor>
        </w:drawing>
      </w:r>
      <w:r w:rsidR="00490593">
        <w:t xml:space="preserve">Í starfsmannakönnun 2020 kom fram að starfsmönnum þóttu þeir ekki fá tækifæri til að taka þátt í skoðunarskiptum um starfið og ákvörðunartöku. Vegna covid og samkomutakmarkanna ásamt rýrum tölvukosti leikskólans var ekki mikið unnið með þessar úrbætur fyrr en á </w:t>
      </w:r>
      <w:r w:rsidR="00B37C01">
        <w:t>skólaárunum</w:t>
      </w:r>
      <w:r w:rsidR="00490593">
        <w:t xml:space="preserve"> 2021-2022. </w:t>
      </w:r>
      <w:r w:rsidR="00BC3389">
        <w:t xml:space="preserve">Eins og kemur fram hér ofar hafa allir starfsdagar farið í að ræða faglegt starf, gera áætlanir </w:t>
      </w:r>
      <w:r w:rsidR="00BB0CB1">
        <w:t>o.fl.</w:t>
      </w:r>
      <w:r w:rsidR="00BC3389">
        <w:t xml:space="preserve"> þar sem starfsmönnum er skipt í hópa. Samkvæmt niðurstöðum úr starfsmannakönnun þá telja starfsmenn að þetta hafi batna en </w:t>
      </w:r>
      <w:r w:rsidR="00B37C01">
        <w:t>enn þá</w:t>
      </w:r>
      <w:r w:rsidR="00BC3389">
        <w:t xml:space="preserve"> er marktækur munur á okkar niðurstöðum og á landsvísu</w:t>
      </w:r>
      <w:r w:rsidR="000C0FF2">
        <w:t>.</w:t>
      </w:r>
      <w:r w:rsidR="003A1A02">
        <w:t xml:space="preserve"> </w:t>
      </w:r>
    </w:p>
    <w:p w14:paraId="38366BC2" w14:textId="65577621" w:rsidR="00D06FBA" w:rsidRDefault="00D06FBA" w:rsidP="009C22A3">
      <w:r>
        <w:t>Ekki vannst tími til að taka á</w:t>
      </w:r>
      <w:r w:rsidR="0049104F">
        <w:t xml:space="preserve">rleg lögbundin starfsmannaviðtöl við starfsmenn </w:t>
      </w:r>
      <w:r>
        <w:t xml:space="preserve">á vorönn vegna mikilla manneklu. Allir starfsmenn </w:t>
      </w:r>
      <w:r w:rsidR="00B37C01">
        <w:t>leikskólans</w:t>
      </w:r>
      <w:r>
        <w:t xml:space="preserve"> fengu covid eftir áramót og í kjölfar kom infl</w:t>
      </w:r>
      <w:r w:rsidR="00BB0CB1">
        <w:t>ú</w:t>
      </w:r>
      <w:r>
        <w:t xml:space="preserve">ensa. Deildum var lokað í þrígang, þannig að </w:t>
      </w:r>
      <w:r w:rsidR="00503F08">
        <w:t>verkefnin sem við stóðum frammi fyrir</w:t>
      </w:r>
      <w:r>
        <w:t xml:space="preserve"> frá áramótum</w:t>
      </w:r>
      <w:r w:rsidR="00503F08">
        <w:t xml:space="preserve"> fram að sumri voru krefjandi</w:t>
      </w:r>
      <w:r>
        <w:t>.</w:t>
      </w:r>
    </w:p>
    <w:p w14:paraId="519764C5" w14:textId="3DCAEA7F" w:rsidR="00FC64A1" w:rsidRDefault="00FC64A1" w:rsidP="009C22A3">
      <w:r>
        <w:t xml:space="preserve">Handleiðsluáætlun fyrir nýja starfsmenn var unnin á starfsdegi og er farið að vinna samkvæmt henni þegar </w:t>
      </w:r>
      <w:r w:rsidR="00B37C01">
        <w:t xml:space="preserve">nýir </w:t>
      </w:r>
      <w:r>
        <w:t>starfsmenn hefja störf.</w:t>
      </w:r>
    </w:p>
    <w:p w14:paraId="51E6D4C0" w14:textId="33C2FB54" w:rsidR="00957FA6" w:rsidRDefault="00957FA6" w:rsidP="009C22A3">
      <w:r>
        <w:t>Móttökuáætlun fyrir börn með fleiri en eitt tungumál var unnin á starfsdegi skólaárið 2021-2022. Í þeirri áætlun eru sérsniðnar verklagsreglur um hvernig við tökum á móti foreldrum og börnum af erlendu bergi brotin. Rík áhersla er lögð á að barnið fái strax verkfæri s.s. myndir og tákn til að geta tjáð sig við starfsmenn og önnur börn.</w:t>
      </w:r>
    </w:p>
    <w:p w14:paraId="68964D19" w14:textId="7E0D3569" w:rsidR="00A8436A" w:rsidRPr="007B1A22" w:rsidRDefault="00AB2B1F" w:rsidP="001A519C">
      <w:r>
        <w:t>Vinnu við gerð áfallaáætlunar lauk á skólaárinu 2021-2022. Stuðst var við aðrar sambærilegar áætlanir og var þriggja manna hópur sem kom að því að gera áfallaáætlunina.</w:t>
      </w:r>
    </w:p>
    <w:p w14:paraId="67AC112D" w14:textId="77777777" w:rsidR="002343D9" w:rsidRDefault="002343D9" w:rsidP="002343D9">
      <w:pPr>
        <w:rPr>
          <w:rStyle w:val="Heading1Char"/>
          <w:b/>
          <w:bCs/>
          <w:i/>
          <w:iCs/>
        </w:rPr>
      </w:pPr>
    </w:p>
    <w:p w14:paraId="7C425C3D" w14:textId="77777777" w:rsidR="002343D9" w:rsidRDefault="002343D9" w:rsidP="002343D9">
      <w:pPr>
        <w:rPr>
          <w:rStyle w:val="Heading1Char"/>
          <w:b/>
          <w:bCs/>
          <w:i/>
          <w:iCs/>
        </w:rPr>
      </w:pPr>
    </w:p>
    <w:p w14:paraId="6B1CED35" w14:textId="77777777" w:rsidR="002343D9" w:rsidRDefault="002343D9" w:rsidP="002343D9">
      <w:pPr>
        <w:rPr>
          <w:rStyle w:val="Heading1Char"/>
          <w:b/>
          <w:bCs/>
          <w:i/>
          <w:iCs/>
        </w:rPr>
      </w:pPr>
    </w:p>
    <w:p w14:paraId="505813EA" w14:textId="77777777" w:rsidR="002343D9" w:rsidRDefault="002343D9" w:rsidP="002343D9">
      <w:pPr>
        <w:rPr>
          <w:rStyle w:val="Heading1Char"/>
          <w:b/>
          <w:bCs/>
          <w:i/>
          <w:iCs/>
        </w:rPr>
      </w:pPr>
    </w:p>
    <w:p w14:paraId="6225D07E" w14:textId="77777777" w:rsidR="002343D9" w:rsidRDefault="002343D9" w:rsidP="002343D9">
      <w:pPr>
        <w:rPr>
          <w:rStyle w:val="Heading1Char"/>
          <w:b/>
          <w:bCs/>
          <w:i/>
          <w:iCs/>
        </w:rPr>
      </w:pPr>
    </w:p>
    <w:p w14:paraId="1843B25F" w14:textId="77777777" w:rsidR="002343D9" w:rsidRDefault="002343D9" w:rsidP="002343D9">
      <w:pPr>
        <w:rPr>
          <w:rStyle w:val="Heading1Char"/>
          <w:b/>
          <w:bCs/>
          <w:i/>
          <w:iCs/>
        </w:rPr>
      </w:pPr>
    </w:p>
    <w:p w14:paraId="5DA1E244" w14:textId="230F2D25" w:rsidR="002343D9" w:rsidRPr="002343D9" w:rsidRDefault="001A502F" w:rsidP="002343D9">
      <w:pPr>
        <w:rPr>
          <w:rFonts w:asciiTheme="majorHAnsi" w:eastAsiaTheme="majorEastAsia" w:hAnsiTheme="majorHAnsi" w:cstheme="majorBidi"/>
          <w:b/>
          <w:bCs/>
          <w:i/>
          <w:iCs/>
          <w:color w:val="2E74B5" w:themeColor="accent1" w:themeShade="BF"/>
          <w:sz w:val="32"/>
          <w:szCs w:val="32"/>
        </w:rPr>
      </w:pPr>
      <w:bookmarkStart w:id="5" w:name="_Toc115689297"/>
      <w:r w:rsidRPr="00AB2B1F">
        <w:rPr>
          <w:rStyle w:val="Heading1Char"/>
          <w:b/>
          <w:bCs/>
          <w:i/>
          <w:iCs/>
        </w:rPr>
        <w:lastRenderedPageBreak/>
        <w:t>3</w:t>
      </w:r>
      <w:r w:rsidR="001A519C" w:rsidRPr="00AB2B1F">
        <w:rPr>
          <w:rStyle w:val="Heading1Char"/>
          <w:b/>
          <w:bCs/>
          <w:i/>
          <w:iCs/>
        </w:rPr>
        <w:t>.</w:t>
      </w:r>
      <w:r w:rsidR="000E2629" w:rsidRPr="00AB2B1F">
        <w:rPr>
          <w:rStyle w:val="Heading1Char"/>
          <w:b/>
          <w:bCs/>
          <w:i/>
          <w:iCs/>
        </w:rPr>
        <w:t>Starfsemi á næsta skólaári</w:t>
      </w:r>
      <w:bookmarkEnd w:id="5"/>
      <w:r w:rsidR="000E2629" w:rsidRPr="00AB2B1F">
        <w:rPr>
          <w:b/>
          <w:bCs/>
          <w:i/>
          <w:iCs/>
        </w:rPr>
        <w:t>.</w:t>
      </w:r>
    </w:p>
    <w:p w14:paraId="3886BDA7" w14:textId="669A6211" w:rsidR="00360AEA" w:rsidRDefault="00360AEA" w:rsidP="00360AEA">
      <w:pPr>
        <w:pStyle w:val="Heading2"/>
        <w:rPr>
          <w:b/>
          <w:bCs/>
          <w:i/>
          <w:iCs/>
        </w:rPr>
      </w:pPr>
      <w:bookmarkStart w:id="6" w:name="_Toc115689298"/>
      <w:r w:rsidRPr="00360AEA">
        <w:rPr>
          <w:b/>
          <w:bCs/>
          <w:i/>
          <w:iCs/>
        </w:rPr>
        <w:t xml:space="preserve">3.1 </w:t>
      </w:r>
      <w:r w:rsidR="00E0619C">
        <w:rPr>
          <w:b/>
          <w:bCs/>
          <w:i/>
          <w:iCs/>
        </w:rPr>
        <w:t>Þ</w:t>
      </w:r>
      <w:r w:rsidRPr="00360AEA">
        <w:rPr>
          <w:b/>
          <w:bCs/>
          <w:i/>
          <w:iCs/>
        </w:rPr>
        <w:t>róunarstarf</w:t>
      </w:r>
      <w:bookmarkEnd w:id="6"/>
    </w:p>
    <w:p w14:paraId="1170D755" w14:textId="212A7C33" w:rsidR="00BB23BF" w:rsidRPr="00B03D99" w:rsidRDefault="00BB23BF" w:rsidP="00B03D99">
      <w:pPr>
        <w:spacing w:line="240" w:lineRule="auto"/>
      </w:pPr>
      <w:r>
        <w:rPr>
          <w:noProof/>
        </w:rPr>
        <w:drawing>
          <wp:anchor distT="0" distB="0" distL="114300" distR="114300" simplePos="0" relativeHeight="251658240" behindDoc="0" locked="0" layoutInCell="1" allowOverlap="1" wp14:anchorId="2E46D174" wp14:editId="5A1F5D36">
            <wp:simplePos x="0" y="0"/>
            <wp:positionH relativeFrom="column">
              <wp:posOffset>-260020</wp:posOffset>
            </wp:positionH>
            <wp:positionV relativeFrom="paragraph">
              <wp:posOffset>574551</wp:posOffset>
            </wp:positionV>
            <wp:extent cx="1906270" cy="1431290"/>
            <wp:effectExtent l="8890" t="0" r="762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rot="5400000">
                      <a:off x="0" y="0"/>
                      <a:ext cx="1906270" cy="1431290"/>
                    </a:xfrm>
                    <a:prstGeom prst="rect">
                      <a:avLst/>
                    </a:prstGeom>
                    <a:ln>
                      <a:noFill/>
                    </a:ln>
                    <a:effectLst>
                      <a:softEdge rad="112500"/>
                    </a:effectLst>
                  </pic:spPr>
                </pic:pic>
              </a:graphicData>
            </a:graphic>
          </wp:anchor>
        </w:drawing>
      </w:r>
      <w:r w:rsidR="00D47414">
        <w:t>Nú á þessu hausti hófu leikskólar Vestmannaeyja þróunarverkefnið</w:t>
      </w:r>
      <w:r w:rsidR="00360AEA">
        <w:t xml:space="preserve"> „Snemmbær stuðningur“</w:t>
      </w:r>
      <w:r w:rsidR="00D47414">
        <w:t xml:space="preserve"> og er áætlað að verkefnið standi yfir í eitt skólaár. </w:t>
      </w:r>
      <w:r w:rsidR="00501AB0">
        <w:t>Hugmyndafræði um snemmtæka íhlutun er höfð að leiðarljósi</w:t>
      </w:r>
      <w:r w:rsidR="00C314D6">
        <w:t>,</w:t>
      </w:r>
      <w:r w:rsidR="00501AB0">
        <w:t xml:space="preserve"> lögð er áhersla á að hvert barn fái íhlutun og kennslu við hæfi. </w:t>
      </w:r>
      <w:r w:rsidR="00D47414">
        <w:t>Stofnaður hefur verið faghópur sem sér um að halda utan um verkefnið</w:t>
      </w:r>
      <w:r w:rsidR="00454D8D">
        <w:t xml:space="preserve"> en allt starfsfólk Kirkjugerðis mun taka þátt í verkefninu. Lokaafraksturinn verður handbók fyrir skólann, lifandi plagg sem stöðugt verður unnið í og nýtist kennurum og börnum</w:t>
      </w:r>
      <w:r w:rsidR="00E0619C">
        <w:t xml:space="preserve"> í leik og námi</w:t>
      </w:r>
      <w:r w:rsidR="00454D8D">
        <w:t xml:space="preserve">. Mikilvægt er að skapa </w:t>
      </w:r>
      <w:r w:rsidR="00E0619C">
        <w:t xml:space="preserve">börnum </w:t>
      </w:r>
      <w:r w:rsidR="00454D8D">
        <w:t xml:space="preserve">skapandi og fjölbreyttar námsaðstæður sem ýta undir áhuga </w:t>
      </w:r>
      <w:r w:rsidR="00E0619C">
        <w:t>þeirra</w:t>
      </w:r>
      <w:r w:rsidR="00454D8D">
        <w:t xml:space="preserve"> þegar kemur að leik og </w:t>
      </w:r>
      <w:r w:rsidR="00E0619C">
        <w:t>hvatningu</w:t>
      </w:r>
      <w:r w:rsidR="00454D8D">
        <w:t xml:space="preserve"> til þess að leika sér</w:t>
      </w:r>
      <w:r w:rsidR="00E0619C">
        <w:t xml:space="preserve"> með tungumálið okkar. </w:t>
      </w:r>
      <w:r w:rsidR="00454D8D">
        <w:t xml:space="preserve">  </w:t>
      </w:r>
    </w:p>
    <w:p w14:paraId="72CA6C8E" w14:textId="4CAFDAFC" w:rsidR="00AE0F52" w:rsidRPr="00AB2B1F" w:rsidRDefault="001A502F" w:rsidP="001A519C">
      <w:pPr>
        <w:pStyle w:val="Heading2"/>
        <w:rPr>
          <w:b/>
          <w:bCs/>
          <w:i/>
          <w:iCs/>
        </w:rPr>
      </w:pPr>
      <w:bookmarkStart w:id="7" w:name="_Toc115689299"/>
      <w:r w:rsidRPr="00AB2B1F">
        <w:rPr>
          <w:b/>
          <w:bCs/>
          <w:i/>
          <w:iCs/>
        </w:rPr>
        <w:t>3</w:t>
      </w:r>
      <w:r w:rsidR="009C18BA" w:rsidRPr="00AB2B1F">
        <w:rPr>
          <w:b/>
          <w:bCs/>
          <w:i/>
          <w:iCs/>
        </w:rPr>
        <w:t>.</w:t>
      </w:r>
      <w:r w:rsidR="00360AEA">
        <w:rPr>
          <w:b/>
          <w:bCs/>
          <w:i/>
          <w:iCs/>
        </w:rPr>
        <w:t>2</w:t>
      </w:r>
      <w:r w:rsidR="001A519C" w:rsidRPr="00AB2B1F">
        <w:rPr>
          <w:b/>
          <w:bCs/>
          <w:i/>
          <w:iCs/>
        </w:rPr>
        <w:t xml:space="preserve"> </w:t>
      </w:r>
      <w:r w:rsidR="00E0619C">
        <w:rPr>
          <w:b/>
          <w:bCs/>
          <w:i/>
          <w:iCs/>
        </w:rPr>
        <w:t>S</w:t>
      </w:r>
      <w:r w:rsidR="001A519C" w:rsidRPr="00AB2B1F">
        <w:rPr>
          <w:b/>
          <w:bCs/>
          <w:i/>
          <w:iCs/>
        </w:rPr>
        <w:t>kóladagatal.</w:t>
      </w:r>
      <w:bookmarkEnd w:id="7"/>
    </w:p>
    <w:p w14:paraId="5AB366B7" w14:textId="2E5EE7B8" w:rsidR="001A519C" w:rsidRPr="00023D4E" w:rsidRDefault="00F87A4B" w:rsidP="001A519C">
      <w:r w:rsidRPr="00023D4E">
        <w:t>Uppbrot í le</w:t>
      </w:r>
      <w:r w:rsidR="00057A0D" w:rsidRPr="00023D4E">
        <w:t>ikskóladagatali skólaársins 202</w:t>
      </w:r>
      <w:r w:rsidR="00023D4E" w:rsidRPr="00023D4E">
        <w:t>2</w:t>
      </w:r>
      <w:r w:rsidR="00057A0D" w:rsidRPr="00023D4E">
        <w:t>-202</w:t>
      </w:r>
      <w:r w:rsidR="00E0619C">
        <w:t>3</w:t>
      </w:r>
      <w:r w:rsidRPr="00023D4E">
        <w:t xml:space="preserve"> einke</w:t>
      </w:r>
      <w:r w:rsidR="00A27D26" w:rsidRPr="00023D4E">
        <w:t>nnist af menninga</w:t>
      </w:r>
      <w:r w:rsidR="00D50544" w:rsidRPr="00023D4E">
        <w:t>r</w:t>
      </w:r>
      <w:r w:rsidR="00A27D26" w:rsidRPr="00023D4E">
        <w:t>bundnum hefð</w:t>
      </w:r>
      <w:r w:rsidRPr="00023D4E">
        <w:t xml:space="preserve">um og hefðum </w:t>
      </w:r>
      <w:r w:rsidR="009C18BA" w:rsidRPr="00023D4E">
        <w:t>í skólastarfinu s.s. útskrifta</w:t>
      </w:r>
      <w:r w:rsidR="00D50544" w:rsidRPr="00023D4E">
        <w:t>r</w:t>
      </w:r>
      <w:r w:rsidR="009C18BA" w:rsidRPr="00023D4E">
        <w:t>ferð, útskrift og vorsý</w:t>
      </w:r>
      <w:r w:rsidR="005637D5" w:rsidRPr="00023D4E">
        <w:t>n</w:t>
      </w:r>
      <w:r w:rsidR="009C18BA" w:rsidRPr="00023D4E">
        <w:t xml:space="preserve">ingu. Samstarf </w:t>
      </w:r>
      <w:r w:rsidR="001A519C" w:rsidRPr="00023D4E">
        <w:t>við</w:t>
      </w:r>
      <w:r w:rsidR="009C18BA" w:rsidRPr="00023D4E">
        <w:t xml:space="preserve"> Víkina,</w:t>
      </w:r>
      <w:r w:rsidR="005C4146" w:rsidRPr="00023D4E">
        <w:t xml:space="preserve"> </w:t>
      </w:r>
      <w:r w:rsidR="00460B26" w:rsidRPr="00023D4E">
        <w:t>f</w:t>
      </w:r>
      <w:r w:rsidR="005C4146" w:rsidRPr="00023D4E">
        <w:t>oreldrafélagið og</w:t>
      </w:r>
      <w:r w:rsidR="009C18BA" w:rsidRPr="00023D4E">
        <w:t xml:space="preserve"> L</w:t>
      </w:r>
      <w:r w:rsidRPr="00023D4E">
        <w:t xml:space="preserve">andakirkju. </w:t>
      </w:r>
    </w:p>
    <w:p w14:paraId="2F78604F" w14:textId="6B58F483" w:rsidR="00F87A4B" w:rsidRPr="00023D4E" w:rsidRDefault="00F87A4B" w:rsidP="001A519C">
      <w:r w:rsidRPr="00023D4E">
        <w:t>S</w:t>
      </w:r>
      <w:r w:rsidR="002761F2" w:rsidRPr="00023D4E">
        <w:t>tarfsdögum leikskólans verður</w:t>
      </w:r>
      <w:r w:rsidR="00A27D26" w:rsidRPr="00023D4E">
        <w:t xml:space="preserve"> dreift á</w:t>
      </w:r>
      <w:r w:rsidR="005C4146" w:rsidRPr="00023D4E">
        <w:t xml:space="preserve"> skólaárið og fara starfsdagar fram á dagvinnutíma eins</w:t>
      </w:r>
      <w:r w:rsidR="001A502F" w:rsidRPr="00023D4E">
        <w:t xml:space="preserve"> og síðasta skólaár. </w:t>
      </w:r>
    </w:p>
    <w:p w14:paraId="38138AC5" w14:textId="155237F9" w:rsidR="002761F2" w:rsidRPr="00023D4E" w:rsidRDefault="002E6FE9" w:rsidP="001A519C">
      <w:r w:rsidRPr="00023D4E">
        <w:t xml:space="preserve">Leikskólinn verður </w:t>
      </w:r>
      <w:r w:rsidR="002761F2" w:rsidRPr="00023D4E">
        <w:t xml:space="preserve"> lokaður mill</w:t>
      </w:r>
      <w:r w:rsidR="005C4146" w:rsidRPr="00023D4E">
        <w:t xml:space="preserve">i jóla og nýárs en foreldrar </w:t>
      </w:r>
      <w:r w:rsidR="002761F2" w:rsidRPr="00023D4E">
        <w:t>sem nauðsynlega þurfa vistun</w:t>
      </w:r>
      <w:r w:rsidR="005C4146" w:rsidRPr="00023D4E">
        <w:t xml:space="preserve"> fyrir börnin sín vegna vinnu</w:t>
      </w:r>
      <w:r w:rsidR="002761F2" w:rsidRPr="00023D4E">
        <w:t xml:space="preserve"> fá hana.</w:t>
      </w:r>
    </w:p>
    <w:p w14:paraId="21510318" w14:textId="74D16A88" w:rsidR="00C75872" w:rsidRPr="002E14BD" w:rsidRDefault="002E6FE9" w:rsidP="002E14BD">
      <w:r w:rsidRPr="00023D4E">
        <w:t xml:space="preserve">Skóladagatalið er  aftast í </w:t>
      </w:r>
      <w:r w:rsidR="009C18BA" w:rsidRPr="00023D4E">
        <w:t xml:space="preserve"> þessa starfsáætlun. Í því ke</w:t>
      </w:r>
      <w:r w:rsidR="002761F2" w:rsidRPr="00023D4E">
        <w:t>mur fram hefðir í skólastarfinu og</w:t>
      </w:r>
      <w:r w:rsidR="009C18BA" w:rsidRPr="00023D4E">
        <w:t xml:space="preserve"> starfsdagar le</w:t>
      </w:r>
      <w:r w:rsidR="002761F2" w:rsidRPr="00023D4E">
        <w:t>ikskólans.</w:t>
      </w:r>
    </w:p>
    <w:p w14:paraId="2CAF11A5" w14:textId="2D113AFE" w:rsidR="000E2629" w:rsidRPr="00AB2B1F" w:rsidRDefault="00AB7D76" w:rsidP="009C18BA">
      <w:pPr>
        <w:pStyle w:val="Heading2"/>
        <w:rPr>
          <w:b/>
          <w:bCs/>
          <w:i/>
          <w:iCs/>
        </w:rPr>
      </w:pPr>
      <w:bookmarkStart w:id="8" w:name="_Toc115689300"/>
      <w:r w:rsidRPr="00AB2B1F">
        <w:rPr>
          <w:b/>
          <w:bCs/>
          <w:i/>
          <w:iCs/>
        </w:rPr>
        <w:t>3</w:t>
      </w:r>
      <w:r w:rsidR="00F131D7" w:rsidRPr="00AB2B1F">
        <w:rPr>
          <w:b/>
          <w:bCs/>
          <w:i/>
          <w:iCs/>
        </w:rPr>
        <w:t>.</w:t>
      </w:r>
      <w:r w:rsidR="00360AEA">
        <w:rPr>
          <w:b/>
          <w:bCs/>
          <w:i/>
          <w:iCs/>
        </w:rPr>
        <w:t>3</w:t>
      </w:r>
      <w:r w:rsidR="00A8436A" w:rsidRPr="00AB2B1F">
        <w:rPr>
          <w:b/>
          <w:bCs/>
          <w:i/>
          <w:iCs/>
        </w:rPr>
        <w:t xml:space="preserve"> </w:t>
      </w:r>
      <w:r w:rsidR="007E757A" w:rsidRPr="00AB2B1F">
        <w:rPr>
          <w:b/>
          <w:bCs/>
          <w:i/>
          <w:iCs/>
        </w:rPr>
        <w:t>Faglegar áherslur í leikskólastarfinu.</w:t>
      </w:r>
      <w:bookmarkEnd w:id="8"/>
    </w:p>
    <w:p w14:paraId="5344BEAE" w14:textId="6278848D" w:rsidR="00F131D7" w:rsidRPr="00023D4E" w:rsidRDefault="002E14BD" w:rsidP="00F131D7">
      <w:r>
        <w:rPr>
          <w:noProof/>
        </w:rPr>
        <w:drawing>
          <wp:anchor distT="0" distB="0" distL="114300" distR="114300" simplePos="0" relativeHeight="251676672" behindDoc="0" locked="0" layoutInCell="1" allowOverlap="1" wp14:anchorId="7C0599E0" wp14:editId="7EC0AF64">
            <wp:simplePos x="0" y="0"/>
            <wp:positionH relativeFrom="column">
              <wp:posOffset>4250131</wp:posOffset>
            </wp:positionH>
            <wp:positionV relativeFrom="paragraph">
              <wp:posOffset>21819</wp:posOffset>
            </wp:positionV>
            <wp:extent cx="1419225" cy="1901825"/>
            <wp:effectExtent l="0" t="0" r="9525" b="3175"/>
            <wp:wrapSquare wrapText="bothSides"/>
            <wp:docPr id="20" name="Picture 20"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pers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19225" cy="1901825"/>
                    </a:xfrm>
                    <a:prstGeom prst="rect">
                      <a:avLst/>
                    </a:prstGeom>
                    <a:ln>
                      <a:noFill/>
                    </a:ln>
                    <a:effectLst>
                      <a:softEdge rad="112500"/>
                    </a:effectLst>
                  </pic:spPr>
                </pic:pic>
              </a:graphicData>
            </a:graphic>
          </wp:anchor>
        </w:drawing>
      </w:r>
      <w:r w:rsidR="00C27DE1">
        <w:t>Við munum</w:t>
      </w:r>
      <w:r w:rsidR="002761F2" w:rsidRPr="00023D4E">
        <w:t xml:space="preserve"> halda áfram að dýpka okkur í þeim áherslum sem koma fram í skólanámskrá leikskólans.</w:t>
      </w:r>
      <w:r w:rsidR="00F131D7" w:rsidRPr="00023D4E">
        <w:t xml:space="preserve"> Á öllum deildum verður áfram unnið með málörvunarefnið Lubbi finnur málbein. En það námsefni býður upp á nýja framsetning á íslensku málhljóðunum og leggur góðan grunn að lestarnámi</w:t>
      </w:r>
      <w:r w:rsidR="00A27D26" w:rsidRPr="00023D4E">
        <w:t xml:space="preserve"> auk þess sem það stuðlar að be</w:t>
      </w:r>
      <w:r w:rsidR="00F131D7" w:rsidRPr="00023D4E">
        <w:t>tri orðaforða og ýtir undir skýrari framburð hjá börnum.</w:t>
      </w:r>
    </w:p>
    <w:p w14:paraId="0F540DF4" w14:textId="0DCBD855" w:rsidR="00F131D7" w:rsidRPr="00023D4E" w:rsidRDefault="00F131D7" w:rsidP="00F131D7">
      <w:r w:rsidRPr="00023D4E">
        <w:t>Allar deildir munu nota Floorbooks (samvinnunámsbók) aðferðina í hópastarfi. Floorbooks aðferðarfræðin hvetur barnið til að vera virkur þátttakandi í eigin þekkingarleit. Drifkraftur</w:t>
      </w:r>
      <w:r w:rsidRPr="00AB2B1F">
        <w:rPr>
          <w:b/>
          <w:bCs/>
          <w:i/>
          <w:iCs/>
        </w:rPr>
        <w:t xml:space="preserve"> </w:t>
      </w:r>
      <w:r w:rsidRPr="00023D4E">
        <w:t>þekkingarleitarinnar er forvitni og leikur barnsins. Barnið er hvatt til að ígrunda, skrá og skipuleggja viðfangsefnið hverju sinni og hafa áhrif á eigin námsframvindu.</w:t>
      </w:r>
    </w:p>
    <w:p w14:paraId="26A7FCF8" w14:textId="3ACCE6FA" w:rsidR="00F131D7" w:rsidRPr="00023D4E" w:rsidRDefault="002E14BD" w:rsidP="00F131D7">
      <w:r>
        <w:rPr>
          <w:noProof/>
        </w:rPr>
        <w:lastRenderedPageBreak/>
        <w:drawing>
          <wp:anchor distT="0" distB="0" distL="114300" distR="114300" simplePos="0" relativeHeight="251665408" behindDoc="0" locked="0" layoutInCell="1" allowOverlap="1" wp14:anchorId="5D7DD669" wp14:editId="73C0865E">
            <wp:simplePos x="0" y="0"/>
            <wp:positionH relativeFrom="margin">
              <wp:align>left</wp:align>
            </wp:positionH>
            <wp:positionV relativeFrom="paragraph">
              <wp:posOffset>244627</wp:posOffset>
            </wp:positionV>
            <wp:extent cx="1906270" cy="1431290"/>
            <wp:effectExtent l="8890" t="0" r="7620" b="7620"/>
            <wp:wrapSquare wrapText="bothSides"/>
            <wp:docPr id="8" name="Picture 8" descr="A picture containing in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indoor, person&#10;&#10;Description automatically generated"/>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rot="5400000">
                      <a:off x="0" y="0"/>
                      <a:ext cx="1906270" cy="1431290"/>
                    </a:xfrm>
                    <a:prstGeom prst="rect">
                      <a:avLst/>
                    </a:prstGeom>
                    <a:ln>
                      <a:noFill/>
                    </a:ln>
                    <a:effectLst>
                      <a:softEdge rad="112500"/>
                    </a:effectLst>
                  </pic:spPr>
                </pic:pic>
              </a:graphicData>
            </a:graphic>
          </wp:anchor>
        </w:drawing>
      </w:r>
      <w:r w:rsidR="00F131D7" w:rsidRPr="00023D4E">
        <w:t>Floorbooks má í raun lýsa sem skráningarferli samvinnunámsbókar um hugmyndir og nám barnahópsins við könnun á sameiginlegu áhugasviði eða þema.</w:t>
      </w:r>
    </w:p>
    <w:p w14:paraId="15A079D5" w14:textId="11F56CA5" w:rsidR="00F131D7" w:rsidRPr="00023D4E" w:rsidRDefault="00F131D7" w:rsidP="00F131D7">
      <w:r w:rsidRPr="00023D4E">
        <w:t xml:space="preserve">Kennarinn þarf að vera vakandi yfir því hvað börnin hafa áhuga á hverju sinni og koma með kveikjur af samvinnuverkefni sem styður við áhugasvið barnahópsins. Einnig getur kennarinn kveikt áhuga barnahópsins með ákveðnu þema sem unnið er að í ákveðin tíma. </w:t>
      </w:r>
    </w:p>
    <w:p w14:paraId="486E9BA6" w14:textId="77777777" w:rsidR="00245DE2" w:rsidRPr="00023D4E" w:rsidRDefault="00F131D7" w:rsidP="009C18BA">
      <w:r w:rsidRPr="00023D4E">
        <w:t xml:space="preserve">Samræmt dagskipulag deilda </w:t>
      </w:r>
      <w:r w:rsidR="00DE13CA" w:rsidRPr="00023D4E">
        <w:t>þar sem ríkari áhersla verður á að skipta barnahópnum upp í smærri hópa, stuðla að auknu sjálfræði og lýðræði barna í skólastarfinu og jafn</w:t>
      </w:r>
      <w:r w:rsidRPr="00023D4E">
        <w:t>rétti barna til náms óháð aldri, verður áfram þungamiðja leikskóladagsins</w:t>
      </w:r>
      <w:r w:rsidR="00245DE2" w:rsidRPr="00023D4E">
        <w:t>.</w:t>
      </w:r>
    </w:p>
    <w:p w14:paraId="5655FCC8" w14:textId="52DE1E12" w:rsidR="00DE13CA" w:rsidRPr="00023D4E" w:rsidRDefault="00245DE2" w:rsidP="009C18BA">
      <w:r w:rsidRPr="00023D4E">
        <w:t>Skerpt verður á verkferlum sem hætt var að nota vegna sóttvarnarreglna síðasta vetur og einnig verður tekin upp samvinna milli deilda við að halda mánaðarlega deildafundi á vinnutíma.</w:t>
      </w:r>
      <w:r w:rsidR="00F131D7" w:rsidRPr="00023D4E">
        <w:t xml:space="preserve"> </w:t>
      </w:r>
    </w:p>
    <w:p w14:paraId="3BCF5774" w14:textId="1BB6AC94" w:rsidR="00F131D7" w:rsidRPr="00023D4E" w:rsidRDefault="50B0CF6E" w:rsidP="009C18BA">
      <w:r w:rsidRPr="00023D4E">
        <w:t>Unnið verður að umbótaráætlun og matsáætlun fyrir skólaárið 2021-2022 sem er meðfylgjandi þessari starfsáætlun.</w:t>
      </w:r>
    </w:p>
    <w:p w14:paraId="1C5ACBF8" w14:textId="0F55BCAD" w:rsidR="007F103F" w:rsidRPr="00023D4E" w:rsidRDefault="50B0CF6E" w:rsidP="009C18BA">
      <w:r w:rsidRPr="00023D4E">
        <w:t xml:space="preserve">Haustið 2020 fóru fimm leikskólakennarar á réttindanámskeið TRAS sem er skráningaraðferð til notkunar fyrir leikskólakennara til að fylgjast með málhegðun og málþróun tveggja til fimm ára barna. </w:t>
      </w:r>
    </w:p>
    <w:p w14:paraId="624F9FDD" w14:textId="5F9A02BC" w:rsidR="003C383D" w:rsidRPr="00023D4E" w:rsidRDefault="00B03D99" w:rsidP="009C18BA">
      <w:r>
        <w:rPr>
          <w:noProof/>
        </w:rPr>
        <w:drawing>
          <wp:anchor distT="0" distB="0" distL="114300" distR="114300" simplePos="0" relativeHeight="251675648" behindDoc="0" locked="0" layoutInCell="1" allowOverlap="1" wp14:anchorId="7A56FC30" wp14:editId="0DD7BC0F">
            <wp:simplePos x="0" y="0"/>
            <wp:positionH relativeFrom="margin">
              <wp:align>right</wp:align>
            </wp:positionH>
            <wp:positionV relativeFrom="paragraph">
              <wp:posOffset>5156</wp:posOffset>
            </wp:positionV>
            <wp:extent cx="1426210" cy="1901825"/>
            <wp:effectExtent l="0" t="0" r="2540" b="3175"/>
            <wp:wrapSquare wrapText="bothSides"/>
            <wp:docPr id="19" name="Picture 19" descr="A picture containing text, child, floor,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A picture containing text, child, floor, indoor&#10;&#10;Description automatically generated"/>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26210" cy="1901825"/>
                    </a:xfrm>
                    <a:prstGeom prst="rect">
                      <a:avLst/>
                    </a:prstGeom>
                    <a:ln>
                      <a:noFill/>
                    </a:ln>
                    <a:effectLst>
                      <a:softEdge rad="112500"/>
                    </a:effectLst>
                  </pic:spPr>
                </pic:pic>
              </a:graphicData>
            </a:graphic>
          </wp:anchor>
        </w:drawing>
      </w:r>
      <w:r w:rsidR="003C383D" w:rsidRPr="00023D4E">
        <w:t>Eftir reynslu okkar af þessari skráningaraðferð var ákveðið að skólaárið 2021-2022 m</w:t>
      </w:r>
      <w:r w:rsidR="00A97B17" w:rsidRPr="00023D4E">
        <w:t>y</w:t>
      </w:r>
      <w:r w:rsidR="003C383D" w:rsidRPr="00023D4E">
        <w:t>ndum við nota niðurstöður úr skráningu sem grundvöll fyrir foreldraviðtöl í því markmiði að fjölga reglubundnum árlegum foreldraviðtölum úr einu sinni á ári í tv</w:t>
      </w:r>
      <w:r w:rsidR="00A97B17" w:rsidRPr="00023D4E">
        <w:t>isvar</w:t>
      </w:r>
      <w:r w:rsidR="003C383D" w:rsidRPr="00023D4E">
        <w:t xml:space="preserve"> á ári. Einnig gefur þetta fyrirkomulag okkur tækifæri að dreifa fo</w:t>
      </w:r>
      <w:r w:rsidR="00A97B17" w:rsidRPr="00023D4E">
        <w:t>r</w:t>
      </w:r>
      <w:r w:rsidR="003C383D" w:rsidRPr="00023D4E">
        <w:t>eldraviðtölum jafnt og þétt yfir árið hjá deilda</w:t>
      </w:r>
      <w:r w:rsidR="00D50544" w:rsidRPr="00023D4E">
        <w:t>r</w:t>
      </w:r>
      <w:r w:rsidR="003C383D" w:rsidRPr="00023D4E">
        <w:t>stjórum.</w:t>
      </w:r>
    </w:p>
    <w:p w14:paraId="23B4D906" w14:textId="44BB88AE" w:rsidR="003C383D" w:rsidRPr="008576B0" w:rsidRDefault="002E14BD" w:rsidP="009C18BA">
      <w:r>
        <w:rPr>
          <w:noProof/>
        </w:rPr>
        <w:drawing>
          <wp:anchor distT="0" distB="0" distL="114300" distR="114300" simplePos="0" relativeHeight="251669504" behindDoc="0" locked="0" layoutInCell="1" allowOverlap="1" wp14:anchorId="6F154532" wp14:editId="38C3BCA6">
            <wp:simplePos x="0" y="0"/>
            <wp:positionH relativeFrom="margin">
              <wp:align>left</wp:align>
            </wp:positionH>
            <wp:positionV relativeFrom="paragraph">
              <wp:posOffset>163195</wp:posOffset>
            </wp:positionV>
            <wp:extent cx="1431290" cy="1906270"/>
            <wp:effectExtent l="0" t="0" r="0" b="0"/>
            <wp:wrapSquare wrapText="bothSides"/>
            <wp:docPr id="10" name="Picture 10" descr="A picture containing person, child, indoor, li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icture containing person, child, indoor, little&#10;&#10;Description automatically generated"/>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31290" cy="1906270"/>
                    </a:xfrm>
                    <a:prstGeom prst="rect">
                      <a:avLst/>
                    </a:prstGeom>
                    <a:ln>
                      <a:noFill/>
                    </a:ln>
                    <a:effectLst>
                      <a:softEdge rad="112500"/>
                    </a:effectLst>
                  </pic:spPr>
                </pic:pic>
              </a:graphicData>
            </a:graphic>
          </wp:anchor>
        </w:drawing>
      </w:r>
      <w:r w:rsidR="003C383D" w:rsidRPr="008576B0">
        <w:t xml:space="preserve">Tvisvar á ári fer fram skráning á málhegðun og málþróun hjá öllum nemendum leikskólans sem eru tveggja ára og eldri. </w:t>
      </w:r>
      <w:r w:rsidR="00CF4398" w:rsidRPr="008576B0">
        <w:t>Fyrri skráningin fer fram í afmælismánuði barnsins og sú seinni sex mánuðum síðar. Í kjölfar niðurstaðna úr skráningu eru foreldrar boð</w:t>
      </w:r>
      <w:r w:rsidR="00635937" w:rsidRPr="008576B0">
        <w:t>aðir</w:t>
      </w:r>
      <w:r w:rsidR="00CF4398" w:rsidRPr="008576B0">
        <w:t xml:space="preserve"> í viðtal og farið er yfir niðurstöður með foreldrum. Í þeim tilfellum sem aðgerða er þörf er gerð tveggja mánaða einstaklingsnámskrá fyrir barnið sem unnið er með bæði heima og í leikskólanum. </w:t>
      </w:r>
    </w:p>
    <w:p w14:paraId="6981235F" w14:textId="0DAEC341" w:rsidR="00FE2A0F" w:rsidRPr="007B1A22" w:rsidRDefault="00CF4398" w:rsidP="009C18BA">
      <w:r w:rsidRPr="00023D4E">
        <w:t>Við skráningu sex mánuðum síðar er farið yfir hvo</w:t>
      </w:r>
      <w:r w:rsidR="0024212E" w:rsidRPr="00023D4E">
        <w:t>r</w:t>
      </w:r>
      <w:r w:rsidRPr="00023D4E">
        <w:t>t þurfi að gera frekari áætlanir um skimanir eða tilvísanir til annara sérfræðinga til að ýta undir þroska barnsins</w:t>
      </w:r>
      <w:r w:rsidR="00D50544" w:rsidRPr="00023D4E">
        <w:t>.</w:t>
      </w:r>
    </w:p>
    <w:p w14:paraId="487C56CA" w14:textId="77777777" w:rsidR="002343D9" w:rsidRDefault="002343D9" w:rsidP="000B1A05">
      <w:pPr>
        <w:rPr>
          <w:rStyle w:val="Heading2Char"/>
          <w:b/>
          <w:bCs/>
          <w:i/>
          <w:iCs/>
        </w:rPr>
      </w:pPr>
    </w:p>
    <w:p w14:paraId="40519B8D" w14:textId="77777777" w:rsidR="002343D9" w:rsidRDefault="002343D9" w:rsidP="000B1A05">
      <w:pPr>
        <w:rPr>
          <w:rStyle w:val="Heading2Char"/>
          <w:b/>
          <w:bCs/>
          <w:i/>
          <w:iCs/>
        </w:rPr>
      </w:pPr>
    </w:p>
    <w:p w14:paraId="6528651F" w14:textId="77777777" w:rsidR="002343D9" w:rsidRDefault="002343D9" w:rsidP="000B1A05">
      <w:pPr>
        <w:rPr>
          <w:rStyle w:val="Heading2Char"/>
          <w:b/>
          <w:bCs/>
          <w:i/>
          <w:iCs/>
        </w:rPr>
      </w:pPr>
    </w:p>
    <w:p w14:paraId="2753FBAA" w14:textId="77777777" w:rsidR="002343D9" w:rsidRDefault="002343D9" w:rsidP="000B1A05">
      <w:pPr>
        <w:rPr>
          <w:rStyle w:val="Heading2Char"/>
          <w:b/>
          <w:bCs/>
          <w:i/>
          <w:iCs/>
        </w:rPr>
      </w:pPr>
    </w:p>
    <w:p w14:paraId="4E05C03D" w14:textId="77777777" w:rsidR="002343D9" w:rsidRDefault="002343D9" w:rsidP="000B1A05">
      <w:pPr>
        <w:rPr>
          <w:rStyle w:val="Heading2Char"/>
          <w:b/>
          <w:bCs/>
          <w:i/>
          <w:iCs/>
        </w:rPr>
      </w:pPr>
    </w:p>
    <w:p w14:paraId="1A36E422" w14:textId="5BEA7E8D" w:rsidR="007E757A" w:rsidRDefault="00AB7D76" w:rsidP="000B1A05">
      <w:pPr>
        <w:rPr>
          <w:b/>
          <w:bCs/>
          <w:i/>
          <w:iCs/>
        </w:rPr>
      </w:pPr>
      <w:bookmarkStart w:id="9" w:name="_Toc115689301"/>
      <w:r w:rsidRPr="00AB2B1F">
        <w:rPr>
          <w:rStyle w:val="Heading2Char"/>
          <w:b/>
          <w:bCs/>
          <w:i/>
          <w:iCs/>
        </w:rPr>
        <w:lastRenderedPageBreak/>
        <w:t>3</w:t>
      </w:r>
      <w:r w:rsidR="00F131D7" w:rsidRPr="00AB2B1F">
        <w:rPr>
          <w:rStyle w:val="Heading2Char"/>
          <w:b/>
          <w:bCs/>
          <w:i/>
          <w:iCs/>
        </w:rPr>
        <w:t>.</w:t>
      </w:r>
      <w:r w:rsidR="00360AEA">
        <w:rPr>
          <w:rStyle w:val="Heading2Char"/>
          <w:b/>
          <w:bCs/>
          <w:i/>
          <w:iCs/>
        </w:rPr>
        <w:t>4</w:t>
      </w:r>
      <w:r w:rsidR="000B1A05" w:rsidRPr="00AB2B1F">
        <w:rPr>
          <w:rStyle w:val="Heading2Char"/>
          <w:b/>
          <w:bCs/>
          <w:i/>
          <w:iCs/>
        </w:rPr>
        <w:t xml:space="preserve"> </w:t>
      </w:r>
      <w:r w:rsidR="007E757A" w:rsidRPr="00AB2B1F">
        <w:rPr>
          <w:rStyle w:val="Heading2Char"/>
          <w:b/>
          <w:bCs/>
          <w:i/>
          <w:iCs/>
        </w:rPr>
        <w:t>Samstarf við nærsamfélagið</w:t>
      </w:r>
      <w:bookmarkEnd w:id="9"/>
      <w:r w:rsidR="007E757A" w:rsidRPr="00AB2B1F">
        <w:rPr>
          <w:b/>
          <w:bCs/>
          <w:i/>
          <w:iCs/>
        </w:rPr>
        <w:t>.</w:t>
      </w:r>
    </w:p>
    <w:p w14:paraId="4A9C491C" w14:textId="44820AB6" w:rsidR="00AE24A2" w:rsidRPr="00AE24A2" w:rsidRDefault="002C2711" w:rsidP="000B1A05">
      <w:r>
        <w:rPr>
          <w:noProof/>
        </w:rPr>
        <w:drawing>
          <wp:anchor distT="0" distB="0" distL="114300" distR="114300" simplePos="0" relativeHeight="251666432" behindDoc="0" locked="0" layoutInCell="1" allowOverlap="1" wp14:anchorId="17B90C8D" wp14:editId="0588C4E5">
            <wp:simplePos x="0" y="0"/>
            <wp:positionH relativeFrom="margin">
              <wp:align>right</wp:align>
            </wp:positionH>
            <wp:positionV relativeFrom="paragraph">
              <wp:posOffset>239287</wp:posOffset>
            </wp:positionV>
            <wp:extent cx="1906270" cy="1431290"/>
            <wp:effectExtent l="8890" t="0" r="7620" b="762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rot="5400000">
                      <a:off x="0" y="0"/>
                      <a:ext cx="1906270" cy="1431290"/>
                    </a:xfrm>
                    <a:prstGeom prst="rect">
                      <a:avLst/>
                    </a:prstGeom>
                    <a:ln>
                      <a:noFill/>
                    </a:ln>
                    <a:effectLst>
                      <a:softEdge rad="112500"/>
                    </a:effectLst>
                  </pic:spPr>
                </pic:pic>
              </a:graphicData>
            </a:graphic>
          </wp:anchor>
        </w:drawing>
      </w:r>
      <w:r w:rsidR="00AE24A2">
        <w:t>Fyrir tíma covid vorum við í samstarfi við prestana í Landakirkju en þeir heimsóttu okkur mánaðarlega yfir vetramánuðina og áttu samverustund með börnum og starfsmönnum. Þar var spjallað, sagðar sögur og sungið með tilþrifum. Við vonumst til að taka upp þráðinn að nýju í þe</w:t>
      </w:r>
      <w:r w:rsidR="00C27DE1">
        <w:t>s</w:t>
      </w:r>
      <w:r w:rsidR="00AE24A2">
        <w:t>su samstarfi.</w:t>
      </w:r>
    </w:p>
    <w:p w14:paraId="4C3AF94D" w14:textId="66A29B71" w:rsidR="007E757A" w:rsidRDefault="00C12AE4" w:rsidP="001115E1">
      <w:r w:rsidRPr="00AE24A2">
        <w:t>Einnig er hefð fyrir því að bjóða elstu börnunum í heimsókn á Víkina á vormánuðu</w:t>
      </w:r>
      <w:r w:rsidR="00D50544" w:rsidRPr="00AE24A2">
        <w:t>m</w:t>
      </w:r>
      <w:r w:rsidR="001115E1" w:rsidRPr="00AE24A2">
        <w:t xml:space="preserve"> í þeim tilg</w:t>
      </w:r>
      <w:r w:rsidR="00096C45" w:rsidRPr="00AE24A2">
        <w:t>angi að sýna þeim hverju þau me</w:t>
      </w:r>
      <w:r w:rsidR="001115E1" w:rsidRPr="00AE24A2">
        <w:t>ga búast við</w:t>
      </w:r>
      <w:r w:rsidR="00FE2A0F" w:rsidRPr="00AE24A2">
        <w:t xml:space="preserve"> þegar þau flytjast þar yfir næ</w:t>
      </w:r>
      <w:r w:rsidR="001115E1" w:rsidRPr="00AE24A2">
        <w:t>sta haust.</w:t>
      </w:r>
    </w:p>
    <w:p w14:paraId="3AF0EB5A" w14:textId="596DDDD0" w:rsidR="001115E1" w:rsidRPr="007B1A22" w:rsidRDefault="00023D4E" w:rsidP="001115E1">
      <w:r>
        <w:t>Tvisvar í mánuði ætla hópar úr Kirkjugerði að heimsækja heimili</w:t>
      </w:r>
      <w:r w:rsidR="008576B0">
        <w:t>sfólk á</w:t>
      </w:r>
      <w:r>
        <w:t xml:space="preserve"> Hraunbúðum, dvalaheimili aldraðra og eiga góðar stundir með þeim sem þar búa.</w:t>
      </w:r>
    </w:p>
    <w:p w14:paraId="47819CE2" w14:textId="5D45C10D" w:rsidR="00C12AE4" w:rsidRPr="00AB2B1F" w:rsidRDefault="00AB7D76" w:rsidP="00AB7D76">
      <w:pPr>
        <w:pStyle w:val="Heading2"/>
        <w:rPr>
          <w:b/>
          <w:bCs/>
          <w:i/>
          <w:iCs/>
        </w:rPr>
      </w:pPr>
      <w:bookmarkStart w:id="10" w:name="_Toc115689302"/>
      <w:r w:rsidRPr="00AB2B1F">
        <w:rPr>
          <w:b/>
          <w:bCs/>
          <w:i/>
          <w:iCs/>
        </w:rPr>
        <w:t>3</w:t>
      </w:r>
      <w:r w:rsidR="00F131D7" w:rsidRPr="00AB2B1F">
        <w:rPr>
          <w:b/>
          <w:bCs/>
          <w:i/>
          <w:iCs/>
        </w:rPr>
        <w:t>.</w:t>
      </w:r>
      <w:r w:rsidR="00360AEA">
        <w:rPr>
          <w:b/>
          <w:bCs/>
          <w:i/>
          <w:iCs/>
        </w:rPr>
        <w:t>5</w:t>
      </w:r>
      <w:r w:rsidR="001115E1" w:rsidRPr="00AB2B1F">
        <w:rPr>
          <w:b/>
          <w:bCs/>
          <w:i/>
          <w:iCs/>
        </w:rPr>
        <w:t xml:space="preserve"> </w:t>
      </w:r>
      <w:r w:rsidR="00AE0F52" w:rsidRPr="00AB2B1F">
        <w:rPr>
          <w:b/>
          <w:bCs/>
          <w:i/>
          <w:iCs/>
        </w:rPr>
        <w:t xml:space="preserve">Uppákomur í </w:t>
      </w:r>
      <w:r w:rsidR="00E0619C">
        <w:rPr>
          <w:b/>
          <w:bCs/>
          <w:i/>
          <w:iCs/>
        </w:rPr>
        <w:t>l</w:t>
      </w:r>
      <w:r w:rsidR="00AE0F52" w:rsidRPr="00AB2B1F">
        <w:rPr>
          <w:b/>
          <w:bCs/>
          <w:i/>
          <w:iCs/>
        </w:rPr>
        <w:t>eikskólastarfinu.</w:t>
      </w:r>
      <w:bookmarkEnd w:id="10"/>
    </w:p>
    <w:p w14:paraId="526C64FD" w14:textId="29BDE502" w:rsidR="00F131D7" w:rsidRPr="00023D4E" w:rsidRDefault="00FF34A0" w:rsidP="001115E1">
      <w:r w:rsidRPr="00023D4E">
        <w:t>B</w:t>
      </w:r>
      <w:r w:rsidR="00AB7D76" w:rsidRPr="00023D4E">
        <w:t xml:space="preserve">örnin </w:t>
      </w:r>
      <w:r w:rsidRPr="00023D4E">
        <w:t>í</w:t>
      </w:r>
      <w:r w:rsidR="00AB7D76" w:rsidRPr="00023D4E">
        <w:t xml:space="preserve"> Kirkjugerði fara í heimsókn í Landakirkju í desember.</w:t>
      </w:r>
      <w:r w:rsidR="00D50544" w:rsidRPr="00023D4E">
        <w:t xml:space="preserve"> </w:t>
      </w:r>
      <w:r w:rsidR="00DB1418" w:rsidRPr="00023D4E">
        <w:t>Þessi ferð er ávallt</w:t>
      </w:r>
      <w:r w:rsidR="001115E1" w:rsidRPr="00023D4E">
        <w:t xml:space="preserve"> mjög mikið tilhlökkunarefni því alltaf er f</w:t>
      </w:r>
      <w:r w:rsidR="00DB1418" w:rsidRPr="00023D4E">
        <w:t xml:space="preserve">arið með rútu í þessar ferðir og eftir heimsóknina í </w:t>
      </w:r>
      <w:r w:rsidR="00A97B17" w:rsidRPr="00023D4E">
        <w:t>k</w:t>
      </w:r>
      <w:r w:rsidR="00DB1418" w:rsidRPr="00023D4E">
        <w:t>irkjuna er tekinn smá rúntur um bæinn.</w:t>
      </w:r>
    </w:p>
    <w:p w14:paraId="236B246A" w14:textId="77777777" w:rsidR="001115E1" w:rsidRPr="00023D4E" w:rsidRDefault="001115E1" w:rsidP="001115E1">
      <w:r w:rsidRPr="00023D4E">
        <w:t>Einsi Kaldi leggur sitt af mörkum til að skapa jó</w:t>
      </w:r>
      <w:r w:rsidR="00FE2A0F" w:rsidRPr="00023D4E">
        <w:t>l</w:t>
      </w:r>
      <w:r w:rsidR="00096C45" w:rsidRPr="00023D4E">
        <w:t>aandann í leikskólanum</w:t>
      </w:r>
      <w:r w:rsidR="00CB5556" w:rsidRPr="00023D4E">
        <w:t xml:space="preserve"> </w:t>
      </w:r>
      <w:r w:rsidRPr="00023D4E">
        <w:t>og býður upp á purusteik í hádeginu einn dag í desember.</w:t>
      </w:r>
    </w:p>
    <w:p w14:paraId="6060BC90" w14:textId="20065FE8" w:rsidR="001115E1" w:rsidRPr="00023D4E" w:rsidRDefault="7B858B61" w:rsidP="001115E1">
      <w:r w:rsidRPr="00023D4E">
        <w:t>Jólaballið með heimsókn frá jólasveininum er fastur liður í desember.</w:t>
      </w:r>
    </w:p>
    <w:p w14:paraId="7A2EDA25" w14:textId="381916DD" w:rsidR="004821D2" w:rsidRPr="00023D4E" w:rsidRDefault="00AB7D76" w:rsidP="001115E1">
      <w:r w:rsidRPr="00023D4E">
        <w:t>Fyrsta föstudag í janúar verður búningadagur</w:t>
      </w:r>
      <w:r w:rsidR="004821D2" w:rsidRPr="00023D4E">
        <w:t>. En þann dag koma bör</w:t>
      </w:r>
      <w:r w:rsidR="007C396B" w:rsidRPr="00023D4E">
        <w:t>nin í leikskólann í grímubúning.</w:t>
      </w:r>
    </w:p>
    <w:p w14:paraId="7273A49D" w14:textId="77777777" w:rsidR="004821D2" w:rsidRPr="00023D4E" w:rsidRDefault="004821D2" w:rsidP="001115E1">
      <w:r w:rsidRPr="00023D4E">
        <w:t>23. janúar munu elstu börnin fara í heimsókn í Eldheima til að fræðast um eldgosið á Heimaey.</w:t>
      </w:r>
    </w:p>
    <w:p w14:paraId="597F1FE2" w14:textId="69FECEC5" w:rsidR="004821D2" w:rsidRPr="00023D4E" w:rsidRDefault="00CB1543" w:rsidP="001115E1">
      <w:r w:rsidRPr="00023D4E">
        <w:t>4</w:t>
      </w:r>
      <w:r w:rsidR="004821D2" w:rsidRPr="00023D4E">
        <w:t>.</w:t>
      </w:r>
      <w:r w:rsidR="00D50544" w:rsidRPr="00023D4E">
        <w:t xml:space="preserve"> </w:t>
      </w:r>
      <w:r w:rsidR="004821D2" w:rsidRPr="00023D4E">
        <w:t>febrúar verður degi leikskólans fagnað með því að bjóða</w:t>
      </w:r>
      <w:r w:rsidR="00CB5556" w:rsidRPr="00023D4E">
        <w:t xml:space="preserve"> foreldrum í kaffi í leikskólan</w:t>
      </w:r>
      <w:r w:rsidR="004821D2" w:rsidRPr="00023D4E">
        <w:t>um.</w:t>
      </w:r>
    </w:p>
    <w:p w14:paraId="7CF6FCE3" w14:textId="1DDFE341" w:rsidR="007C396B" w:rsidRDefault="007B1A22" w:rsidP="001115E1">
      <w:r>
        <w:rPr>
          <w:noProof/>
        </w:rPr>
        <w:drawing>
          <wp:anchor distT="0" distB="0" distL="114300" distR="114300" simplePos="0" relativeHeight="251677696" behindDoc="0" locked="0" layoutInCell="1" allowOverlap="1" wp14:anchorId="4E6BE81F" wp14:editId="311DF5E1">
            <wp:simplePos x="0" y="0"/>
            <wp:positionH relativeFrom="margin">
              <wp:align>left</wp:align>
            </wp:positionH>
            <wp:positionV relativeFrom="paragraph">
              <wp:posOffset>490855</wp:posOffset>
            </wp:positionV>
            <wp:extent cx="1905000" cy="1428750"/>
            <wp:effectExtent l="0" t="9525" r="9525" b="9525"/>
            <wp:wrapSquare wrapText="bothSides"/>
            <wp:docPr id="21" name="Picture 21" descr="A picture containing wall,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A picture containing wall, indoor&#10;&#10;Description automatically generated"/>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rot="5400000">
                      <a:off x="0" y="0"/>
                      <a:ext cx="1905000" cy="1428750"/>
                    </a:xfrm>
                    <a:prstGeom prst="rect">
                      <a:avLst/>
                    </a:prstGeom>
                    <a:ln>
                      <a:noFill/>
                    </a:ln>
                    <a:effectLst>
                      <a:softEdge rad="112500"/>
                    </a:effectLst>
                  </pic:spPr>
                </pic:pic>
              </a:graphicData>
            </a:graphic>
          </wp:anchor>
        </w:drawing>
      </w:r>
      <w:r w:rsidR="005637D5" w:rsidRPr="00023D4E">
        <w:t>Haldið eru upp á bolludag og s</w:t>
      </w:r>
      <w:r w:rsidR="00923467" w:rsidRPr="00023D4E">
        <w:t>prengidag með því að borða b</w:t>
      </w:r>
      <w:r w:rsidR="005637D5" w:rsidRPr="00023D4E">
        <w:t>ollur og saltkjöt og baunir. Á ö</w:t>
      </w:r>
      <w:r w:rsidR="00923467" w:rsidRPr="00023D4E">
        <w:t>skudaginn koma börn og starfsmenn í grímubúningum í leikskólann og kötturinn er sleginn úr tunnunni og síðan skemmta sér allir saman við dans í salnum.</w:t>
      </w:r>
    </w:p>
    <w:p w14:paraId="316F8F95" w14:textId="72616801" w:rsidR="00923467" w:rsidRPr="00023D4E" w:rsidRDefault="008576B0" w:rsidP="001115E1">
      <w:r>
        <w:t>Í Kirkjugerði er barnið í brennidepli á afmælisdaginn sinn. Þann dag býður barnið upp á ávexti sem það velur úr eldhúsinu, það er</w:t>
      </w:r>
      <w:r w:rsidR="0019360D">
        <w:t xml:space="preserve"> hefð fyrir að</w:t>
      </w:r>
      <w:r>
        <w:t xml:space="preserve"> flagga íslenska fánanum við útidyr viðkomandi</w:t>
      </w:r>
      <w:r w:rsidR="7B858B61" w:rsidRPr="00023D4E">
        <w:t xml:space="preserve"> deildar á afmælisdegi barnanna og fá afmælisbörnin að velja sér ákveðin borðbúnað til að matast af í hádegismatnum á afmælisdaginn. Afmælisbarnið fær kórónu og fallegt kort frá deildinni sinni á afmælisdaginn.</w:t>
      </w:r>
    </w:p>
    <w:p w14:paraId="2F3566B9" w14:textId="656E743B" w:rsidR="007B1A22" w:rsidRPr="00023D4E" w:rsidRDefault="7B858B61" w:rsidP="001115E1">
      <w:r w:rsidRPr="00023D4E">
        <w:t>Mánaðarlega fer einnig fram Fagnaðarfundur í sal. Þar skiptast deildir á að vera með uppákomur og að stjórna sameiginlegri söngstund.</w:t>
      </w:r>
    </w:p>
    <w:p w14:paraId="53B2B194" w14:textId="49F4CA75" w:rsidR="00AE0F52" w:rsidRPr="00AB2B1F" w:rsidRDefault="00DB1418" w:rsidP="00CB1543">
      <w:pPr>
        <w:rPr>
          <w:b/>
          <w:bCs/>
          <w:i/>
          <w:iCs/>
        </w:rPr>
      </w:pPr>
      <w:bookmarkStart w:id="11" w:name="_Toc115689303"/>
      <w:r w:rsidRPr="00AB2B1F">
        <w:rPr>
          <w:rStyle w:val="Heading2Char"/>
          <w:b/>
          <w:bCs/>
          <w:i/>
          <w:iCs/>
        </w:rPr>
        <w:t>3</w:t>
      </w:r>
      <w:r w:rsidR="00CB1543" w:rsidRPr="00AB2B1F">
        <w:rPr>
          <w:rStyle w:val="Heading2Char"/>
          <w:b/>
          <w:bCs/>
          <w:i/>
          <w:iCs/>
        </w:rPr>
        <w:t>.</w:t>
      </w:r>
      <w:r w:rsidR="00360AEA">
        <w:rPr>
          <w:rStyle w:val="Heading2Char"/>
          <w:b/>
          <w:bCs/>
          <w:i/>
          <w:iCs/>
        </w:rPr>
        <w:t>6</w:t>
      </w:r>
      <w:r w:rsidR="00923467" w:rsidRPr="00AB2B1F">
        <w:rPr>
          <w:rStyle w:val="Heading2Char"/>
          <w:b/>
          <w:bCs/>
          <w:i/>
          <w:iCs/>
        </w:rPr>
        <w:t xml:space="preserve"> </w:t>
      </w:r>
      <w:r w:rsidR="00AE0F52" w:rsidRPr="00AB2B1F">
        <w:rPr>
          <w:rStyle w:val="Heading2Char"/>
          <w:b/>
          <w:bCs/>
          <w:i/>
          <w:iCs/>
        </w:rPr>
        <w:t>Foreldrasam</w:t>
      </w:r>
      <w:r w:rsidR="003122F6" w:rsidRPr="00AB2B1F">
        <w:rPr>
          <w:rStyle w:val="Heading2Char"/>
          <w:b/>
          <w:bCs/>
          <w:i/>
          <w:iCs/>
        </w:rPr>
        <w:t>s</w:t>
      </w:r>
      <w:r w:rsidR="00AE0F52" w:rsidRPr="00AB2B1F">
        <w:rPr>
          <w:rStyle w:val="Heading2Char"/>
          <w:b/>
          <w:bCs/>
          <w:i/>
          <w:iCs/>
        </w:rPr>
        <w:t>tarf</w:t>
      </w:r>
      <w:bookmarkEnd w:id="11"/>
    </w:p>
    <w:p w14:paraId="09535296" w14:textId="77777777" w:rsidR="00923467" w:rsidRPr="00023D4E" w:rsidRDefault="00923467" w:rsidP="00923467">
      <w:r w:rsidRPr="00023D4E">
        <w:t>Í leikskólanum er starfrækt foreldraráð og foreldrafél</w:t>
      </w:r>
      <w:r w:rsidR="00F56429" w:rsidRPr="00023D4E">
        <w:t>ag. Hlutverk foreldraráðs er að:</w:t>
      </w:r>
    </w:p>
    <w:p w14:paraId="5C93F379" w14:textId="5D9CD272" w:rsidR="00F56429" w:rsidRPr="00023D4E" w:rsidRDefault="00F56429" w:rsidP="00F56429">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lang w:eastAsia="is-IS"/>
        </w:rPr>
        <w:t>Gefa umsagnir til leikskóla og leikskólanefndar um skólanámskrá og aðrar áætlanir er varða starfsemi leikskólans</w:t>
      </w:r>
    </w:p>
    <w:p w14:paraId="32F03E87" w14:textId="644236A1" w:rsidR="00F56429" w:rsidRPr="00023D4E" w:rsidRDefault="00211AA2" w:rsidP="00F56429">
      <w:pPr>
        <w:numPr>
          <w:ilvl w:val="0"/>
          <w:numId w:val="7"/>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Pr>
          <w:noProof/>
        </w:rPr>
        <w:lastRenderedPageBreak/>
        <w:drawing>
          <wp:anchor distT="0" distB="0" distL="114300" distR="114300" simplePos="0" relativeHeight="251670528" behindDoc="0" locked="0" layoutInCell="1" allowOverlap="1" wp14:anchorId="43EF0386" wp14:editId="5B36A8CF">
            <wp:simplePos x="0" y="0"/>
            <wp:positionH relativeFrom="margin">
              <wp:align>right</wp:align>
            </wp:positionH>
            <wp:positionV relativeFrom="paragraph">
              <wp:posOffset>129540</wp:posOffset>
            </wp:positionV>
            <wp:extent cx="1906270" cy="1431290"/>
            <wp:effectExtent l="8890" t="0" r="7620" b="762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rot="5400000">
                      <a:off x="0" y="0"/>
                      <a:ext cx="1906270" cy="1431290"/>
                    </a:xfrm>
                    <a:prstGeom prst="rect">
                      <a:avLst/>
                    </a:prstGeom>
                    <a:ln>
                      <a:noFill/>
                    </a:ln>
                    <a:effectLst>
                      <a:softEdge rad="112500"/>
                    </a:effectLst>
                  </pic:spPr>
                </pic:pic>
              </a:graphicData>
            </a:graphic>
          </wp:anchor>
        </w:drawing>
      </w:r>
      <w:r w:rsidR="00F56429" w:rsidRPr="00023D4E">
        <w:rPr>
          <w:rFonts w:ascii="Source Sans Pro" w:eastAsia="Times New Roman" w:hAnsi="Source Sans Pro" w:cs="Times New Roman"/>
          <w:color w:val="000000"/>
          <w:lang w:eastAsia="is-IS"/>
        </w:rPr>
        <w:t>Fylgjast með framkvæmd skólanámskrár og annarra áætlana innan leikskólans og kynningu þeirra fyrir foreldrum</w:t>
      </w:r>
    </w:p>
    <w:p w14:paraId="2E71026A" w14:textId="30B4EDFC" w:rsidR="7B858B61" w:rsidRPr="00023D4E" w:rsidRDefault="7B858B61" w:rsidP="7B858B61">
      <w:pPr>
        <w:numPr>
          <w:ilvl w:val="0"/>
          <w:numId w:val="7"/>
        </w:numPr>
        <w:shd w:val="clear" w:color="auto" w:fill="FFFFFF" w:themeFill="background1"/>
        <w:spacing w:beforeAutospacing="1" w:afterAutospacing="1" w:line="240" w:lineRule="auto"/>
        <w:rPr>
          <w:rFonts w:ascii="Source Sans Pro" w:eastAsia="Times New Roman" w:hAnsi="Source Sans Pro" w:cs="Times New Roman"/>
          <w:color w:val="000000" w:themeColor="text1"/>
          <w:lang w:eastAsia="is-IS"/>
        </w:rPr>
      </w:pPr>
      <w:r w:rsidRPr="00023D4E">
        <w:rPr>
          <w:rFonts w:ascii="Source Sans Pro" w:eastAsia="Times New Roman" w:hAnsi="Source Sans Pro" w:cs="Times New Roman"/>
          <w:color w:val="000000" w:themeColor="text1"/>
          <w:lang w:eastAsia="is-IS"/>
        </w:rPr>
        <w:t>Hefur umsagnarrétt um allar meiriháttar breytingar á leikskólastarfi</w:t>
      </w:r>
    </w:p>
    <w:p w14:paraId="7A500746" w14:textId="357F63FA" w:rsidR="00F56429" w:rsidRPr="00023D4E" w:rsidRDefault="7B858B61" w:rsidP="7B858B61">
      <w:pPr>
        <w:shd w:val="clear" w:color="auto" w:fill="FFFFFF" w:themeFill="background1"/>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themeColor="text1"/>
          <w:lang w:eastAsia="is-IS"/>
        </w:rPr>
        <w:t>Hlutverk foreldrafélagsins er hins vegar að:</w:t>
      </w:r>
    </w:p>
    <w:p w14:paraId="6B340E06" w14:textId="77777777" w:rsidR="005A6719" w:rsidRPr="00023D4E"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lang w:eastAsia="is-IS"/>
        </w:rPr>
        <w:t>Að styðja við skólastarfið</w:t>
      </w:r>
    </w:p>
    <w:p w14:paraId="470AF749" w14:textId="77777777" w:rsidR="005A6719" w:rsidRPr="00023D4E"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lang w:eastAsia="is-IS"/>
        </w:rPr>
        <w:t>Stuðla að velferð nemenda skólans</w:t>
      </w:r>
    </w:p>
    <w:p w14:paraId="0ABD9625" w14:textId="77777777" w:rsidR="005A6719" w:rsidRPr="00023D4E"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lang w:eastAsia="is-IS"/>
        </w:rPr>
        <w:t>Efla tengsl heimilis og skóla</w:t>
      </w:r>
    </w:p>
    <w:p w14:paraId="2635CF20" w14:textId="77777777" w:rsidR="005A6719" w:rsidRPr="00023D4E" w:rsidRDefault="005A6719" w:rsidP="005A6719">
      <w:pPr>
        <w:numPr>
          <w:ilvl w:val="0"/>
          <w:numId w:val="8"/>
        </w:num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lang w:eastAsia="is-IS"/>
        </w:rPr>
        <w:t>Hvetja til virkrar þátttöku foreldra í skólastarfi</w:t>
      </w:r>
    </w:p>
    <w:p w14:paraId="7957D59D" w14:textId="67B94BCC" w:rsidR="005A6719" w:rsidRPr="00023D4E" w:rsidRDefault="7B858B61" w:rsidP="7B858B61">
      <w:pPr>
        <w:numPr>
          <w:ilvl w:val="0"/>
          <w:numId w:val="8"/>
        </w:numPr>
        <w:shd w:val="clear" w:color="auto" w:fill="FFFFFF" w:themeFill="background1"/>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themeColor="text1"/>
          <w:lang w:eastAsia="is-IS"/>
        </w:rPr>
        <w:t>Hagsmunagæsla, aðhald og eftirlit með skólastarfinu</w:t>
      </w:r>
    </w:p>
    <w:p w14:paraId="39AAE3D1" w14:textId="0D68A2F4" w:rsidR="00DB1418" w:rsidRPr="00023D4E" w:rsidRDefault="7B858B61" w:rsidP="7B858B61">
      <w:pPr>
        <w:shd w:val="clear" w:color="auto" w:fill="FFFFFF" w:themeFill="background1"/>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themeColor="text1"/>
          <w:lang w:eastAsia="is-IS"/>
        </w:rPr>
        <w:t xml:space="preserve">Samstarf við foreldra fer að mestu fram með daglegum samskiptum þegar þeir koma með </w:t>
      </w:r>
      <w:r w:rsidR="00A24463" w:rsidRPr="00023D4E">
        <w:rPr>
          <w:rFonts w:ascii="Source Sans Pro" w:eastAsia="Times New Roman" w:hAnsi="Source Sans Pro" w:cs="Times New Roman"/>
          <w:color w:val="000000" w:themeColor="text1"/>
          <w:lang w:eastAsia="is-IS"/>
        </w:rPr>
        <w:t>eða sækja börnin sín</w:t>
      </w:r>
      <w:r w:rsidRPr="00023D4E">
        <w:rPr>
          <w:rFonts w:ascii="Source Sans Pro" w:eastAsia="Times New Roman" w:hAnsi="Source Sans Pro" w:cs="Times New Roman"/>
          <w:color w:val="000000" w:themeColor="text1"/>
          <w:lang w:eastAsia="is-IS"/>
        </w:rPr>
        <w:t>. Allar deildir eru með facebooksíðu þar sem upplýsingum er miðlað um starfið á deildum og leikskólanum í heild til foreldra. Einnig er skrifað á upplýsingatöflu í fataklefa hvað var gert yfir daginn.</w:t>
      </w:r>
    </w:p>
    <w:p w14:paraId="4EA106D7" w14:textId="77777777" w:rsidR="008026A6" w:rsidRDefault="00E72525" w:rsidP="00F56429">
      <w:p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lang w:eastAsia="is-IS"/>
        </w:rPr>
        <w:t>Við upphaf leikskólagöngu barnsin</w:t>
      </w:r>
      <w:r w:rsidR="00CB5556" w:rsidRPr="00023D4E">
        <w:rPr>
          <w:rFonts w:ascii="Source Sans Pro" w:eastAsia="Times New Roman" w:hAnsi="Source Sans Pro" w:cs="Times New Roman"/>
          <w:color w:val="000000"/>
          <w:lang w:eastAsia="is-IS"/>
        </w:rPr>
        <w:t>s</w:t>
      </w:r>
      <w:r w:rsidRPr="00023D4E">
        <w:rPr>
          <w:rFonts w:ascii="Source Sans Pro" w:eastAsia="Times New Roman" w:hAnsi="Source Sans Pro" w:cs="Times New Roman"/>
          <w:color w:val="000000"/>
          <w:lang w:eastAsia="is-IS"/>
        </w:rPr>
        <w:t xml:space="preserve"> fara foreldrar í ýtarlegt viðtal við deilda</w:t>
      </w:r>
      <w:r w:rsidR="00D50544" w:rsidRPr="00023D4E">
        <w:rPr>
          <w:rFonts w:ascii="Source Sans Pro" w:eastAsia="Times New Roman" w:hAnsi="Source Sans Pro" w:cs="Times New Roman"/>
          <w:color w:val="000000"/>
          <w:lang w:eastAsia="is-IS"/>
        </w:rPr>
        <w:t>r</w:t>
      </w:r>
      <w:r w:rsidRPr="00023D4E">
        <w:rPr>
          <w:rFonts w:ascii="Source Sans Pro" w:eastAsia="Times New Roman" w:hAnsi="Source Sans Pro" w:cs="Times New Roman"/>
          <w:color w:val="000000"/>
          <w:lang w:eastAsia="is-IS"/>
        </w:rPr>
        <w:t xml:space="preserve">stjóra á þeirri deild sem barnið byrjar á og skiptir ekki máli á hvaða aldri barnið er. </w:t>
      </w:r>
    </w:p>
    <w:p w14:paraId="56C28638" w14:textId="259713C6" w:rsidR="00CF4398" w:rsidRPr="00023D4E" w:rsidRDefault="00CF4398" w:rsidP="00F56429">
      <w:pPr>
        <w:shd w:val="clear" w:color="auto" w:fill="FFFFFF"/>
        <w:spacing w:before="100" w:beforeAutospacing="1" w:after="100" w:afterAutospacing="1" w:line="240" w:lineRule="auto"/>
        <w:rPr>
          <w:rFonts w:ascii="Source Sans Pro" w:eastAsia="Times New Roman" w:hAnsi="Source Sans Pro" w:cs="Times New Roman"/>
          <w:color w:val="000000"/>
          <w:lang w:eastAsia="is-IS"/>
        </w:rPr>
      </w:pPr>
      <w:r w:rsidRPr="00023D4E">
        <w:rPr>
          <w:rFonts w:ascii="Source Sans Pro" w:eastAsia="Times New Roman" w:hAnsi="Source Sans Pro" w:cs="Times New Roman"/>
          <w:color w:val="000000"/>
          <w:lang w:eastAsia="is-IS"/>
        </w:rPr>
        <w:t>Eins og hefur komið fram í kaflanum um faglegar áherslur verða foreldraviðtöl tvisvar á ári í kjölfar TRAS skráningar. Jafnframt geta foreldrar eða deildastjórar ávallt óskað eftir foreldrafundi ef eitthvað er varðar þroskaframvindu eða líðan barnsins í leikskólanum.</w:t>
      </w:r>
    </w:p>
    <w:p w14:paraId="45283F1C" w14:textId="06469AB3" w:rsidR="008026A6" w:rsidRDefault="7B858B61" w:rsidP="007B1A22">
      <w:pPr>
        <w:shd w:val="clear" w:color="auto" w:fill="FFFFFF" w:themeFill="background1"/>
        <w:spacing w:before="100" w:beforeAutospacing="1" w:after="100" w:afterAutospacing="1" w:line="240" w:lineRule="auto"/>
        <w:rPr>
          <w:rFonts w:eastAsia="Times New Roman"/>
          <w:b/>
          <w:bCs/>
          <w:i/>
          <w:iCs/>
          <w:lang w:eastAsia="is-IS"/>
        </w:rPr>
      </w:pPr>
      <w:r w:rsidRPr="00023D4E">
        <w:rPr>
          <w:rFonts w:ascii="Source Sans Pro" w:eastAsia="Times New Roman" w:hAnsi="Source Sans Pro" w:cs="Times New Roman"/>
          <w:color w:val="000000" w:themeColor="text1"/>
          <w:lang w:eastAsia="is-IS"/>
        </w:rPr>
        <w:t xml:space="preserve">Almennur foreldrafundur er haldinn í </w:t>
      </w:r>
      <w:r w:rsidR="00A24463" w:rsidRPr="00023D4E">
        <w:rPr>
          <w:rFonts w:ascii="Source Sans Pro" w:eastAsia="Times New Roman" w:hAnsi="Source Sans Pro" w:cs="Times New Roman"/>
          <w:color w:val="000000" w:themeColor="text1"/>
          <w:lang w:eastAsia="is-IS"/>
        </w:rPr>
        <w:t>október</w:t>
      </w:r>
      <w:r w:rsidRPr="00023D4E">
        <w:rPr>
          <w:rFonts w:ascii="Source Sans Pro" w:eastAsia="Times New Roman" w:hAnsi="Source Sans Pro" w:cs="Times New Roman"/>
          <w:color w:val="000000" w:themeColor="text1"/>
          <w:lang w:eastAsia="is-IS"/>
        </w:rPr>
        <w:t xml:space="preserve"> og þar er foreldrum kynntar faglegar áherslur í skólastarfinu, starfsaðferðir,</w:t>
      </w:r>
      <w:r w:rsidR="00CA0DF9" w:rsidRPr="00023D4E">
        <w:rPr>
          <w:rFonts w:ascii="Source Sans Pro" w:eastAsia="Times New Roman" w:hAnsi="Source Sans Pro" w:cs="Times New Roman"/>
          <w:color w:val="000000" w:themeColor="text1"/>
          <w:lang w:eastAsia="is-IS"/>
        </w:rPr>
        <w:t xml:space="preserve"> </w:t>
      </w:r>
      <w:r w:rsidRPr="00023D4E">
        <w:rPr>
          <w:rFonts w:ascii="Source Sans Pro" w:eastAsia="Times New Roman" w:hAnsi="Source Sans Pro" w:cs="Times New Roman"/>
          <w:color w:val="000000" w:themeColor="text1"/>
          <w:lang w:eastAsia="is-IS"/>
        </w:rPr>
        <w:t>hefðir og</w:t>
      </w:r>
      <w:r w:rsidR="00823ABB">
        <w:rPr>
          <w:rFonts w:ascii="Source Sans Pro" w:eastAsia="Times New Roman" w:hAnsi="Source Sans Pro" w:cs="Times New Roman"/>
          <w:color w:val="000000" w:themeColor="text1"/>
          <w:lang w:eastAsia="is-IS"/>
        </w:rPr>
        <w:t xml:space="preserve"> </w:t>
      </w:r>
      <w:r w:rsidRPr="00023D4E">
        <w:rPr>
          <w:rFonts w:ascii="Source Sans Pro" w:eastAsia="Times New Roman" w:hAnsi="Source Sans Pro" w:cs="Times New Roman"/>
          <w:color w:val="000000" w:themeColor="text1"/>
          <w:lang w:eastAsia="is-IS"/>
        </w:rPr>
        <w:t>venjur.</w:t>
      </w:r>
      <w:r w:rsidR="005213B9">
        <w:rPr>
          <w:rFonts w:eastAsia="Times New Roman"/>
          <w:b/>
          <w:bCs/>
          <w:i/>
          <w:iCs/>
          <w:lang w:eastAsia="is-IS"/>
        </w:rPr>
        <w:t xml:space="preserve">                                                                                                                                                                                                                                                                                                                                                                                                </w:t>
      </w:r>
    </w:p>
    <w:p w14:paraId="75CB65A3" w14:textId="77777777" w:rsidR="002343D9" w:rsidRDefault="002343D9" w:rsidP="008026A6">
      <w:pPr>
        <w:pStyle w:val="Heading1"/>
        <w:rPr>
          <w:rStyle w:val="Heading1Char"/>
          <w:b/>
          <w:bCs/>
          <w:i/>
          <w:iCs/>
        </w:rPr>
      </w:pPr>
    </w:p>
    <w:p w14:paraId="04CB1BC8" w14:textId="77777777" w:rsidR="002343D9" w:rsidRDefault="002343D9" w:rsidP="008026A6">
      <w:pPr>
        <w:pStyle w:val="Heading1"/>
        <w:rPr>
          <w:rStyle w:val="Heading1Char"/>
          <w:b/>
          <w:bCs/>
          <w:i/>
          <w:iCs/>
        </w:rPr>
      </w:pPr>
    </w:p>
    <w:p w14:paraId="28F20B00" w14:textId="77777777" w:rsidR="002343D9" w:rsidRDefault="002343D9" w:rsidP="008026A6">
      <w:pPr>
        <w:pStyle w:val="Heading1"/>
        <w:rPr>
          <w:rStyle w:val="Heading1Char"/>
          <w:b/>
          <w:bCs/>
          <w:i/>
          <w:iCs/>
        </w:rPr>
      </w:pPr>
    </w:p>
    <w:p w14:paraId="63C486F3" w14:textId="77777777" w:rsidR="002343D9" w:rsidRDefault="002343D9" w:rsidP="008026A6">
      <w:pPr>
        <w:pStyle w:val="Heading1"/>
        <w:rPr>
          <w:rStyle w:val="Heading1Char"/>
          <w:b/>
          <w:bCs/>
          <w:i/>
          <w:iCs/>
        </w:rPr>
      </w:pPr>
    </w:p>
    <w:p w14:paraId="33EDE7B1" w14:textId="77777777" w:rsidR="002343D9" w:rsidRDefault="002343D9" w:rsidP="008026A6">
      <w:pPr>
        <w:pStyle w:val="Heading1"/>
        <w:rPr>
          <w:rStyle w:val="Heading1Char"/>
          <w:b/>
          <w:bCs/>
          <w:i/>
          <w:iCs/>
        </w:rPr>
      </w:pPr>
    </w:p>
    <w:p w14:paraId="0EF623CB" w14:textId="77777777" w:rsidR="002343D9" w:rsidRDefault="002343D9" w:rsidP="008026A6">
      <w:pPr>
        <w:pStyle w:val="Heading1"/>
        <w:rPr>
          <w:rStyle w:val="Heading1Char"/>
          <w:b/>
          <w:bCs/>
          <w:i/>
          <w:iCs/>
        </w:rPr>
      </w:pPr>
    </w:p>
    <w:p w14:paraId="75C54B1E" w14:textId="77777777" w:rsidR="002343D9" w:rsidRDefault="002343D9" w:rsidP="008026A6">
      <w:pPr>
        <w:pStyle w:val="Heading1"/>
        <w:rPr>
          <w:rStyle w:val="Heading1Char"/>
          <w:b/>
          <w:bCs/>
          <w:i/>
          <w:iCs/>
        </w:rPr>
      </w:pPr>
    </w:p>
    <w:p w14:paraId="58779DFF" w14:textId="2CDFA3BA" w:rsidR="007E0E63" w:rsidRPr="008026A6" w:rsidRDefault="007B1A22" w:rsidP="008026A6">
      <w:pPr>
        <w:pStyle w:val="Heading1"/>
        <w:rPr>
          <w:b/>
          <w:bCs/>
          <w:i/>
          <w:iCs/>
        </w:rPr>
      </w:pPr>
      <w:bookmarkStart w:id="12" w:name="_Toc115689304"/>
      <w:r w:rsidRPr="008026A6">
        <w:rPr>
          <w:rStyle w:val="Heading1Char"/>
          <w:b/>
          <w:bCs/>
          <w:i/>
          <w:iCs/>
        </w:rPr>
        <w:t>4.</w:t>
      </w:r>
      <w:r w:rsidR="007E0E63" w:rsidRPr="008026A6">
        <w:rPr>
          <w:rStyle w:val="Heading1Char"/>
          <w:b/>
          <w:bCs/>
          <w:i/>
          <w:iCs/>
        </w:rPr>
        <w:t>Matsáætlun</w:t>
      </w:r>
      <w:r w:rsidR="00F66B4F" w:rsidRPr="008026A6">
        <w:rPr>
          <w:rStyle w:val="Heading1Char"/>
          <w:b/>
          <w:bCs/>
          <w:i/>
          <w:iCs/>
        </w:rPr>
        <w:t xml:space="preserve"> skólaárið 202</w:t>
      </w:r>
      <w:r w:rsidR="001252CC" w:rsidRPr="008026A6">
        <w:rPr>
          <w:rStyle w:val="Heading1Char"/>
          <w:b/>
          <w:bCs/>
          <w:i/>
          <w:iCs/>
        </w:rPr>
        <w:t>2</w:t>
      </w:r>
      <w:r w:rsidR="00F66B4F" w:rsidRPr="008026A6">
        <w:rPr>
          <w:rStyle w:val="Heading1Char"/>
          <w:b/>
          <w:bCs/>
          <w:i/>
          <w:iCs/>
        </w:rPr>
        <w:t>-202</w:t>
      </w:r>
      <w:r w:rsidR="001252CC" w:rsidRPr="008026A6">
        <w:rPr>
          <w:rStyle w:val="Heading1Char"/>
          <w:b/>
          <w:bCs/>
          <w:i/>
          <w:iCs/>
        </w:rPr>
        <w:t>3</w:t>
      </w:r>
      <w:bookmarkEnd w:id="12"/>
    </w:p>
    <w:p w14:paraId="0682C879" w14:textId="77777777" w:rsidR="007E0E63" w:rsidRPr="00AB2B1F" w:rsidRDefault="007E0E63" w:rsidP="007E0E63">
      <w:pPr>
        <w:rPr>
          <w:b/>
          <w:bCs/>
          <w:i/>
          <w:iCs/>
          <w:lang w:eastAsia="is-IS"/>
        </w:rPr>
      </w:pPr>
    </w:p>
    <w:tbl>
      <w:tblPr>
        <w:tblStyle w:val="TableGrid"/>
        <w:tblW w:w="9209" w:type="dxa"/>
        <w:tblLook w:val="04A0" w:firstRow="1" w:lastRow="0" w:firstColumn="1" w:lastColumn="0" w:noHBand="0" w:noVBand="1"/>
      </w:tblPr>
      <w:tblGrid>
        <w:gridCol w:w="730"/>
        <w:gridCol w:w="97"/>
        <w:gridCol w:w="2003"/>
        <w:gridCol w:w="636"/>
        <w:gridCol w:w="27"/>
        <w:gridCol w:w="1464"/>
        <w:gridCol w:w="1035"/>
        <w:gridCol w:w="7"/>
        <w:gridCol w:w="1367"/>
        <w:gridCol w:w="1313"/>
        <w:gridCol w:w="530"/>
      </w:tblGrid>
      <w:tr w:rsidR="00B80792" w:rsidRPr="00AB2B1F" w14:paraId="60C51F9D" w14:textId="77777777" w:rsidTr="00B80792">
        <w:trPr>
          <w:gridAfter w:val="1"/>
          <w:wAfter w:w="530" w:type="dxa"/>
          <w:cantSplit/>
          <w:trHeight w:val="3230"/>
        </w:trPr>
        <w:tc>
          <w:tcPr>
            <w:tcW w:w="827" w:type="dxa"/>
            <w:gridSpan w:val="2"/>
            <w:textDirection w:val="btLr"/>
          </w:tcPr>
          <w:p w14:paraId="5E61B005" w14:textId="77777777" w:rsidR="00B80792" w:rsidRPr="00AB2B1F" w:rsidRDefault="00B80792" w:rsidP="00B612DA">
            <w:pPr>
              <w:ind w:left="113" w:right="113"/>
              <w:rPr>
                <w:b/>
                <w:bCs/>
                <w:i/>
                <w:iCs/>
              </w:rPr>
            </w:pPr>
            <w:r w:rsidRPr="00AB2B1F">
              <w:rPr>
                <w:b/>
                <w:bCs/>
                <w:i/>
                <w:iCs/>
              </w:rPr>
              <w:lastRenderedPageBreak/>
              <w:t>Hvað gert við niðurstöður matsins</w:t>
            </w:r>
          </w:p>
        </w:tc>
        <w:tc>
          <w:tcPr>
            <w:tcW w:w="2666" w:type="dxa"/>
            <w:gridSpan w:val="3"/>
            <w:textDirection w:val="btLr"/>
          </w:tcPr>
          <w:p w14:paraId="52D79277" w14:textId="68539449" w:rsidR="00B80792" w:rsidRPr="00AB2B1F" w:rsidRDefault="00B80792" w:rsidP="00857F11">
            <w:pPr>
              <w:rPr>
                <w:b/>
                <w:bCs/>
                <w:i/>
                <w:iCs/>
              </w:rPr>
            </w:pPr>
            <w:r w:rsidRPr="00AB2B1F">
              <w:rPr>
                <w:b/>
                <w:bCs/>
                <w:i/>
                <w:iCs/>
              </w:rPr>
              <w:t>Birtar á heimasíðu leikskólans og nýttar í umbótaáætlun skólaársins 202</w:t>
            </w:r>
            <w:r w:rsidR="0074252F">
              <w:rPr>
                <w:b/>
                <w:bCs/>
                <w:i/>
                <w:iCs/>
              </w:rPr>
              <w:t>3</w:t>
            </w:r>
            <w:r w:rsidRPr="00AB2B1F">
              <w:rPr>
                <w:b/>
                <w:bCs/>
                <w:i/>
                <w:iCs/>
              </w:rPr>
              <w:t>-202</w:t>
            </w:r>
            <w:r w:rsidR="0074252F">
              <w:rPr>
                <w:b/>
                <w:bCs/>
                <w:i/>
                <w:iCs/>
              </w:rPr>
              <w:t>4</w:t>
            </w:r>
            <w:r w:rsidRPr="00AB2B1F">
              <w:rPr>
                <w:b/>
                <w:bCs/>
                <w:i/>
                <w:iCs/>
              </w:rPr>
              <w:t>.</w:t>
            </w:r>
          </w:p>
          <w:p w14:paraId="0C42AC12" w14:textId="0256B12C" w:rsidR="00B80792" w:rsidRPr="00AB2B1F" w:rsidRDefault="00B80792" w:rsidP="0074252F">
            <w:pPr>
              <w:rPr>
                <w:b/>
                <w:bCs/>
                <w:i/>
                <w:iCs/>
              </w:rPr>
            </w:pPr>
          </w:p>
        </w:tc>
        <w:tc>
          <w:tcPr>
            <w:tcW w:w="2506" w:type="dxa"/>
            <w:gridSpan w:val="3"/>
            <w:textDirection w:val="btLr"/>
          </w:tcPr>
          <w:p w14:paraId="2EC18123" w14:textId="555D5B60" w:rsidR="00B80792" w:rsidRPr="00AB2B1F" w:rsidRDefault="00B80792" w:rsidP="00857F11">
            <w:pPr>
              <w:rPr>
                <w:b/>
                <w:bCs/>
                <w:i/>
                <w:iCs/>
              </w:rPr>
            </w:pPr>
            <w:r w:rsidRPr="00AB2B1F">
              <w:rPr>
                <w:b/>
                <w:bCs/>
                <w:i/>
                <w:iCs/>
              </w:rPr>
              <w:t>Birtar á heimasíðu leikskólans og nýttar í umbótaáætlun skólaársins 202</w:t>
            </w:r>
            <w:r w:rsidR="000D6E86">
              <w:rPr>
                <w:b/>
                <w:bCs/>
                <w:i/>
                <w:iCs/>
              </w:rPr>
              <w:t>3</w:t>
            </w:r>
            <w:r w:rsidRPr="00AB2B1F">
              <w:rPr>
                <w:b/>
                <w:bCs/>
                <w:i/>
                <w:iCs/>
              </w:rPr>
              <w:t>-202</w:t>
            </w:r>
            <w:r w:rsidR="000D6E86">
              <w:rPr>
                <w:b/>
                <w:bCs/>
                <w:i/>
                <w:iCs/>
              </w:rPr>
              <w:t>4</w:t>
            </w:r>
            <w:r w:rsidRPr="00AB2B1F">
              <w:rPr>
                <w:b/>
                <w:bCs/>
                <w:i/>
                <w:iCs/>
              </w:rPr>
              <w:t>.</w:t>
            </w:r>
          </w:p>
          <w:p w14:paraId="5083EE23" w14:textId="77777777" w:rsidR="00B80792" w:rsidRPr="00AB2B1F" w:rsidRDefault="00B80792" w:rsidP="00857F11">
            <w:pPr>
              <w:rPr>
                <w:b/>
                <w:bCs/>
                <w:i/>
                <w:iCs/>
              </w:rPr>
            </w:pPr>
            <w:r w:rsidRPr="00AB2B1F">
              <w:rPr>
                <w:b/>
                <w:bCs/>
                <w:i/>
                <w:iCs/>
              </w:rPr>
              <w:t>Verkferlagerð, endurbætur á ýmsum áætlunum leikskólans eftir efni og ástæðum.</w:t>
            </w:r>
          </w:p>
          <w:p w14:paraId="7053870F" w14:textId="77777777" w:rsidR="00B80792" w:rsidRPr="00AB2B1F" w:rsidRDefault="00B80792" w:rsidP="00857F11">
            <w:pPr>
              <w:rPr>
                <w:b/>
                <w:bCs/>
                <w:i/>
                <w:iCs/>
              </w:rPr>
            </w:pPr>
            <w:r w:rsidRPr="00AB2B1F">
              <w:rPr>
                <w:b/>
                <w:bCs/>
                <w:i/>
                <w:iCs/>
              </w:rPr>
              <w:t>Úrbætur á húsnæði og eða leikfangakosti ef þarf.</w:t>
            </w:r>
          </w:p>
          <w:p w14:paraId="4DCDA2B0" w14:textId="77777777" w:rsidR="00B80792" w:rsidRPr="00AB2B1F" w:rsidRDefault="00B80792" w:rsidP="00B612DA">
            <w:pPr>
              <w:ind w:left="113" w:right="113"/>
              <w:rPr>
                <w:b/>
                <w:bCs/>
                <w:i/>
                <w:iCs/>
              </w:rPr>
            </w:pPr>
          </w:p>
        </w:tc>
        <w:tc>
          <w:tcPr>
            <w:tcW w:w="2680" w:type="dxa"/>
            <w:gridSpan w:val="2"/>
            <w:textDirection w:val="btLr"/>
          </w:tcPr>
          <w:p w14:paraId="74CFECCD" w14:textId="2D26B4F3" w:rsidR="00B80792" w:rsidRPr="00AB2B1F" w:rsidRDefault="00B80792" w:rsidP="00B612DA">
            <w:pPr>
              <w:ind w:left="113" w:right="113"/>
              <w:rPr>
                <w:b/>
                <w:bCs/>
                <w:i/>
                <w:iCs/>
              </w:rPr>
            </w:pPr>
            <w:r w:rsidRPr="00AB2B1F">
              <w:rPr>
                <w:b/>
                <w:bCs/>
                <w:i/>
                <w:iCs/>
              </w:rPr>
              <w:t>Birtar á heimasíðu leikskólans og nýttar í umbótaáætlun skólaársins 202</w:t>
            </w:r>
            <w:r w:rsidR="000A6982">
              <w:rPr>
                <w:b/>
                <w:bCs/>
                <w:i/>
                <w:iCs/>
              </w:rPr>
              <w:t>3</w:t>
            </w:r>
            <w:r w:rsidRPr="00AB2B1F">
              <w:rPr>
                <w:b/>
                <w:bCs/>
                <w:i/>
                <w:iCs/>
              </w:rPr>
              <w:t>-202</w:t>
            </w:r>
            <w:r w:rsidR="000A6982">
              <w:rPr>
                <w:b/>
                <w:bCs/>
                <w:i/>
                <w:iCs/>
              </w:rPr>
              <w:t>4</w:t>
            </w:r>
            <w:r w:rsidRPr="00AB2B1F">
              <w:rPr>
                <w:b/>
                <w:bCs/>
                <w:i/>
                <w:iCs/>
              </w:rPr>
              <w:t>.</w:t>
            </w:r>
          </w:p>
          <w:p w14:paraId="67BC7280" w14:textId="77777777" w:rsidR="00B80792" w:rsidRPr="00AB2B1F" w:rsidRDefault="00B80792" w:rsidP="00B612DA">
            <w:pPr>
              <w:ind w:left="113" w:right="113"/>
              <w:rPr>
                <w:b/>
                <w:bCs/>
                <w:i/>
                <w:iCs/>
              </w:rPr>
            </w:pPr>
            <w:r w:rsidRPr="00AB2B1F">
              <w:rPr>
                <w:b/>
                <w:bCs/>
                <w:i/>
                <w:iCs/>
              </w:rPr>
              <w:t>Verkferlagerð, endurbætur á ýmsum áætlunum leikskólans eftir efni og ástæðum.</w:t>
            </w:r>
          </w:p>
          <w:p w14:paraId="4381866B" w14:textId="77777777" w:rsidR="00B80792" w:rsidRPr="00AB2B1F" w:rsidRDefault="00B80792" w:rsidP="00B612DA">
            <w:pPr>
              <w:ind w:left="113" w:right="113"/>
              <w:rPr>
                <w:b/>
                <w:bCs/>
                <w:i/>
                <w:iCs/>
              </w:rPr>
            </w:pPr>
            <w:r w:rsidRPr="00AB2B1F">
              <w:rPr>
                <w:b/>
                <w:bCs/>
                <w:i/>
                <w:iCs/>
              </w:rPr>
              <w:t>Úrbætur á húsnæði og eða leikfangakosti ef þarf.</w:t>
            </w:r>
          </w:p>
        </w:tc>
      </w:tr>
      <w:tr w:rsidR="00B80792" w:rsidRPr="00AB2B1F" w14:paraId="144DE092" w14:textId="77777777" w:rsidTr="00B80792">
        <w:trPr>
          <w:gridAfter w:val="1"/>
          <w:wAfter w:w="530" w:type="dxa"/>
          <w:cantSplit/>
          <w:trHeight w:val="2254"/>
        </w:trPr>
        <w:tc>
          <w:tcPr>
            <w:tcW w:w="827" w:type="dxa"/>
            <w:gridSpan w:val="2"/>
            <w:textDirection w:val="btLr"/>
          </w:tcPr>
          <w:p w14:paraId="055ABE7A" w14:textId="77777777" w:rsidR="00B80792" w:rsidRPr="00AB2B1F" w:rsidRDefault="00B80792" w:rsidP="00B612DA">
            <w:pPr>
              <w:ind w:left="113" w:right="113"/>
              <w:rPr>
                <w:b/>
                <w:bCs/>
                <w:i/>
                <w:iCs/>
              </w:rPr>
            </w:pPr>
            <w:r w:rsidRPr="00AB2B1F">
              <w:rPr>
                <w:b/>
                <w:bCs/>
                <w:i/>
                <w:iCs/>
              </w:rPr>
              <w:t>Hverjir framkvæma</w:t>
            </w:r>
          </w:p>
        </w:tc>
        <w:tc>
          <w:tcPr>
            <w:tcW w:w="2666" w:type="dxa"/>
            <w:gridSpan w:val="3"/>
            <w:textDirection w:val="btLr"/>
          </w:tcPr>
          <w:p w14:paraId="054A0C24" w14:textId="6C18360E" w:rsidR="00B80792" w:rsidRPr="00AB2B1F" w:rsidRDefault="004A6144" w:rsidP="00B612DA">
            <w:pPr>
              <w:ind w:left="113" w:right="113"/>
              <w:rPr>
                <w:b/>
                <w:bCs/>
                <w:i/>
                <w:iCs/>
              </w:rPr>
            </w:pPr>
            <w:r>
              <w:rPr>
                <w:b/>
                <w:bCs/>
                <w:i/>
                <w:iCs/>
              </w:rPr>
              <w:t>Allir starfsmenn</w:t>
            </w:r>
          </w:p>
        </w:tc>
        <w:tc>
          <w:tcPr>
            <w:tcW w:w="2506" w:type="dxa"/>
            <w:gridSpan w:val="3"/>
            <w:textDirection w:val="btLr"/>
          </w:tcPr>
          <w:p w14:paraId="0E451E1C" w14:textId="525576EF" w:rsidR="00B80792" w:rsidRPr="00AB2B1F" w:rsidRDefault="004A6144" w:rsidP="00B612DA">
            <w:pPr>
              <w:ind w:left="113" w:right="113"/>
              <w:rPr>
                <w:b/>
                <w:bCs/>
                <w:i/>
                <w:iCs/>
              </w:rPr>
            </w:pPr>
            <w:r>
              <w:rPr>
                <w:b/>
                <w:bCs/>
                <w:i/>
                <w:iCs/>
              </w:rPr>
              <w:t>Allir starfsmenn</w:t>
            </w:r>
          </w:p>
        </w:tc>
        <w:tc>
          <w:tcPr>
            <w:tcW w:w="2680" w:type="dxa"/>
            <w:gridSpan w:val="2"/>
            <w:textDirection w:val="btLr"/>
          </w:tcPr>
          <w:p w14:paraId="04C06EF0" w14:textId="62369C61" w:rsidR="00B80792" w:rsidRPr="00AB2B1F" w:rsidRDefault="004A6144" w:rsidP="00B612DA">
            <w:pPr>
              <w:ind w:left="113" w:right="113"/>
              <w:rPr>
                <w:b/>
                <w:bCs/>
                <w:i/>
                <w:iCs/>
              </w:rPr>
            </w:pPr>
            <w:r>
              <w:rPr>
                <w:b/>
                <w:bCs/>
                <w:i/>
                <w:iCs/>
              </w:rPr>
              <w:t>Allir starfsmenn</w:t>
            </w:r>
          </w:p>
        </w:tc>
      </w:tr>
      <w:tr w:rsidR="00B80792" w:rsidRPr="00AB2B1F" w14:paraId="2919E5D3" w14:textId="77777777" w:rsidTr="00B80792">
        <w:trPr>
          <w:gridAfter w:val="1"/>
          <w:wAfter w:w="530" w:type="dxa"/>
          <w:cantSplit/>
          <w:trHeight w:val="1679"/>
        </w:trPr>
        <w:tc>
          <w:tcPr>
            <w:tcW w:w="827" w:type="dxa"/>
            <w:gridSpan w:val="2"/>
            <w:textDirection w:val="btLr"/>
          </w:tcPr>
          <w:p w14:paraId="0AACF32B" w14:textId="77777777" w:rsidR="00B80792" w:rsidRPr="00AB2B1F" w:rsidRDefault="00B80792" w:rsidP="00B612DA">
            <w:pPr>
              <w:ind w:left="113" w:right="113"/>
              <w:rPr>
                <w:b/>
                <w:bCs/>
                <w:i/>
                <w:iCs/>
              </w:rPr>
            </w:pPr>
            <w:r w:rsidRPr="00AB2B1F">
              <w:rPr>
                <w:b/>
                <w:bCs/>
                <w:i/>
                <w:iCs/>
              </w:rPr>
              <w:t>Hvenær metið</w:t>
            </w:r>
          </w:p>
        </w:tc>
        <w:tc>
          <w:tcPr>
            <w:tcW w:w="2666" w:type="dxa"/>
            <w:gridSpan w:val="3"/>
            <w:textDirection w:val="btLr"/>
          </w:tcPr>
          <w:p w14:paraId="27F97FF4" w14:textId="515FC37F" w:rsidR="00B80792" w:rsidRPr="00AB2B1F" w:rsidRDefault="00B80792" w:rsidP="00B612DA">
            <w:pPr>
              <w:ind w:left="113" w:right="113"/>
              <w:rPr>
                <w:b/>
                <w:bCs/>
                <w:i/>
                <w:iCs/>
              </w:rPr>
            </w:pPr>
            <w:r w:rsidRPr="00AB2B1F">
              <w:rPr>
                <w:b/>
                <w:bCs/>
                <w:i/>
                <w:iCs/>
              </w:rPr>
              <w:t>Vorönn 202</w:t>
            </w:r>
            <w:r w:rsidR="0074252F">
              <w:rPr>
                <w:b/>
                <w:bCs/>
                <w:i/>
                <w:iCs/>
              </w:rPr>
              <w:t>3</w:t>
            </w:r>
          </w:p>
        </w:tc>
        <w:tc>
          <w:tcPr>
            <w:tcW w:w="2506" w:type="dxa"/>
            <w:gridSpan w:val="3"/>
            <w:textDirection w:val="btLr"/>
          </w:tcPr>
          <w:p w14:paraId="0F0AB87B" w14:textId="747D94CC" w:rsidR="00B80792" w:rsidRPr="00AB2B1F" w:rsidRDefault="00B80792" w:rsidP="00B612DA">
            <w:pPr>
              <w:ind w:left="113" w:right="113"/>
              <w:rPr>
                <w:b/>
                <w:bCs/>
                <w:i/>
                <w:iCs/>
              </w:rPr>
            </w:pPr>
            <w:r w:rsidRPr="00AB2B1F">
              <w:rPr>
                <w:b/>
                <w:bCs/>
                <w:i/>
                <w:iCs/>
              </w:rPr>
              <w:t>Vorönn 202</w:t>
            </w:r>
            <w:r w:rsidR="0074252F">
              <w:rPr>
                <w:b/>
                <w:bCs/>
                <w:i/>
                <w:iCs/>
              </w:rPr>
              <w:t>3</w:t>
            </w:r>
          </w:p>
        </w:tc>
        <w:tc>
          <w:tcPr>
            <w:tcW w:w="2680" w:type="dxa"/>
            <w:gridSpan w:val="2"/>
            <w:textDirection w:val="btLr"/>
          </w:tcPr>
          <w:p w14:paraId="29AE8A7C" w14:textId="0870A417" w:rsidR="00B80792" w:rsidRPr="00AB2B1F" w:rsidRDefault="00B80792" w:rsidP="00B612DA">
            <w:pPr>
              <w:ind w:left="113" w:right="113"/>
              <w:rPr>
                <w:b/>
                <w:bCs/>
                <w:i/>
                <w:iCs/>
              </w:rPr>
            </w:pPr>
            <w:r w:rsidRPr="00AB2B1F">
              <w:rPr>
                <w:b/>
                <w:bCs/>
                <w:i/>
                <w:iCs/>
              </w:rPr>
              <w:t>Vorönn 202</w:t>
            </w:r>
            <w:r w:rsidR="0074252F">
              <w:rPr>
                <w:b/>
                <w:bCs/>
                <w:i/>
                <w:iCs/>
              </w:rPr>
              <w:t>3</w:t>
            </w:r>
          </w:p>
        </w:tc>
      </w:tr>
      <w:tr w:rsidR="00B80792" w:rsidRPr="00AB2B1F" w14:paraId="58F7B892" w14:textId="77777777" w:rsidTr="00B80792">
        <w:trPr>
          <w:gridAfter w:val="1"/>
          <w:wAfter w:w="530" w:type="dxa"/>
          <w:cantSplit/>
          <w:trHeight w:val="2112"/>
        </w:trPr>
        <w:tc>
          <w:tcPr>
            <w:tcW w:w="827" w:type="dxa"/>
            <w:gridSpan w:val="2"/>
            <w:textDirection w:val="btLr"/>
          </w:tcPr>
          <w:p w14:paraId="61928EE4" w14:textId="77777777" w:rsidR="00B80792" w:rsidRPr="00AB2B1F" w:rsidRDefault="00B80792" w:rsidP="00B612DA">
            <w:pPr>
              <w:ind w:left="113" w:right="113"/>
              <w:rPr>
                <w:b/>
                <w:bCs/>
                <w:i/>
                <w:iCs/>
              </w:rPr>
            </w:pPr>
            <w:r w:rsidRPr="00AB2B1F">
              <w:rPr>
                <w:b/>
                <w:bCs/>
                <w:i/>
                <w:iCs/>
              </w:rPr>
              <w:t>Matsaðferð</w:t>
            </w:r>
          </w:p>
        </w:tc>
        <w:tc>
          <w:tcPr>
            <w:tcW w:w="2666" w:type="dxa"/>
            <w:gridSpan w:val="3"/>
            <w:textDirection w:val="btLr"/>
          </w:tcPr>
          <w:p w14:paraId="4E80A65B" w14:textId="0DC48ECB" w:rsidR="00B80792" w:rsidRPr="00AB2B1F" w:rsidRDefault="004A6144" w:rsidP="00B612DA">
            <w:pPr>
              <w:ind w:left="113" w:right="113"/>
              <w:rPr>
                <w:b/>
                <w:bCs/>
                <w:i/>
                <w:iCs/>
              </w:rPr>
            </w:pPr>
            <w:r>
              <w:rPr>
                <w:b/>
                <w:bCs/>
                <w:i/>
                <w:iCs/>
              </w:rPr>
              <w:t>Metið á skipulagsdegi og af stjórnendateymi</w:t>
            </w:r>
          </w:p>
        </w:tc>
        <w:tc>
          <w:tcPr>
            <w:tcW w:w="2506" w:type="dxa"/>
            <w:gridSpan w:val="3"/>
            <w:textDirection w:val="btLr"/>
          </w:tcPr>
          <w:p w14:paraId="16F2BA16" w14:textId="75371E5C" w:rsidR="00B80792" w:rsidRPr="00AB2B1F" w:rsidRDefault="004A6144" w:rsidP="00B612DA">
            <w:pPr>
              <w:ind w:left="113" w:right="113"/>
              <w:rPr>
                <w:b/>
                <w:bCs/>
                <w:i/>
                <w:iCs/>
              </w:rPr>
            </w:pPr>
            <w:r>
              <w:rPr>
                <w:b/>
                <w:bCs/>
                <w:i/>
                <w:iCs/>
              </w:rPr>
              <w:t>Metið í starfsmanna-viðtölum og á skipulagsdögum starfsfólks</w:t>
            </w:r>
          </w:p>
        </w:tc>
        <w:tc>
          <w:tcPr>
            <w:tcW w:w="2680" w:type="dxa"/>
            <w:gridSpan w:val="2"/>
            <w:textDirection w:val="btLr"/>
          </w:tcPr>
          <w:p w14:paraId="387ACF9E" w14:textId="1EB8822F" w:rsidR="00B80792" w:rsidRPr="00AB2B1F" w:rsidRDefault="004A6144" w:rsidP="00B612DA">
            <w:pPr>
              <w:ind w:left="113" w:right="113"/>
              <w:rPr>
                <w:b/>
                <w:bCs/>
                <w:i/>
                <w:iCs/>
              </w:rPr>
            </w:pPr>
            <w:r>
              <w:rPr>
                <w:b/>
                <w:bCs/>
                <w:i/>
                <w:iCs/>
              </w:rPr>
              <w:t>Metið á skipula</w:t>
            </w:r>
            <w:r w:rsidR="000D6E86">
              <w:rPr>
                <w:b/>
                <w:bCs/>
                <w:i/>
                <w:iCs/>
              </w:rPr>
              <w:t>g</w:t>
            </w:r>
            <w:r>
              <w:rPr>
                <w:b/>
                <w:bCs/>
                <w:i/>
                <w:iCs/>
              </w:rPr>
              <w:t>sdögum</w:t>
            </w:r>
          </w:p>
        </w:tc>
      </w:tr>
      <w:tr w:rsidR="00B80792" w:rsidRPr="00AB2B1F" w14:paraId="7148FC68" w14:textId="77777777" w:rsidTr="00B80792">
        <w:trPr>
          <w:gridAfter w:val="1"/>
          <w:wAfter w:w="530" w:type="dxa"/>
          <w:cantSplit/>
          <w:trHeight w:val="1987"/>
        </w:trPr>
        <w:tc>
          <w:tcPr>
            <w:tcW w:w="827" w:type="dxa"/>
            <w:gridSpan w:val="2"/>
            <w:textDirection w:val="btLr"/>
          </w:tcPr>
          <w:p w14:paraId="32709EDE" w14:textId="77777777" w:rsidR="00B80792" w:rsidRPr="00AB2B1F" w:rsidRDefault="00B80792" w:rsidP="00B612DA">
            <w:pPr>
              <w:ind w:left="113" w:right="113"/>
              <w:rPr>
                <w:b/>
                <w:bCs/>
                <w:i/>
                <w:iCs/>
              </w:rPr>
            </w:pPr>
            <w:r w:rsidRPr="00AB2B1F">
              <w:rPr>
                <w:b/>
                <w:bCs/>
                <w:i/>
                <w:iCs/>
              </w:rPr>
              <w:t>Undirmatsþáttur</w:t>
            </w:r>
          </w:p>
        </w:tc>
        <w:tc>
          <w:tcPr>
            <w:tcW w:w="2666" w:type="dxa"/>
            <w:gridSpan w:val="3"/>
            <w:textDirection w:val="btLr"/>
          </w:tcPr>
          <w:p w14:paraId="73892B0A" w14:textId="6CDE465C" w:rsidR="00B80792" w:rsidRPr="00AB2B1F" w:rsidRDefault="0074252F" w:rsidP="0074252F">
            <w:pPr>
              <w:ind w:left="113" w:right="113"/>
              <w:rPr>
                <w:b/>
                <w:bCs/>
                <w:i/>
                <w:iCs/>
              </w:rPr>
            </w:pPr>
            <w:r>
              <w:rPr>
                <w:b/>
                <w:bCs/>
                <w:i/>
                <w:iCs/>
              </w:rPr>
              <w:t>Skólanámskrá, starfsáætlun, umbótaráætlun og verklagsreglur</w:t>
            </w:r>
          </w:p>
        </w:tc>
        <w:tc>
          <w:tcPr>
            <w:tcW w:w="2506" w:type="dxa"/>
            <w:gridSpan w:val="3"/>
            <w:textDirection w:val="btLr"/>
          </w:tcPr>
          <w:p w14:paraId="4D6F3D1C" w14:textId="41E364AA" w:rsidR="00B80792" w:rsidRPr="00AB2B1F" w:rsidRDefault="0074252F" w:rsidP="00B612DA">
            <w:pPr>
              <w:ind w:left="113" w:right="113"/>
              <w:rPr>
                <w:b/>
                <w:bCs/>
                <w:i/>
                <w:iCs/>
              </w:rPr>
            </w:pPr>
            <w:r>
              <w:rPr>
                <w:b/>
                <w:bCs/>
                <w:i/>
                <w:iCs/>
              </w:rPr>
              <w:t>Skipulag náms og námsaðstæður</w:t>
            </w:r>
          </w:p>
        </w:tc>
        <w:tc>
          <w:tcPr>
            <w:tcW w:w="2680" w:type="dxa"/>
            <w:gridSpan w:val="2"/>
            <w:textDirection w:val="btLr"/>
          </w:tcPr>
          <w:p w14:paraId="7045026F" w14:textId="71D65D47" w:rsidR="00B80792" w:rsidRPr="00AB2B1F" w:rsidRDefault="0074252F" w:rsidP="00B612DA">
            <w:pPr>
              <w:ind w:left="113" w:right="113"/>
              <w:rPr>
                <w:b/>
                <w:bCs/>
                <w:i/>
                <w:iCs/>
              </w:rPr>
            </w:pPr>
            <w:r>
              <w:rPr>
                <w:b/>
                <w:bCs/>
                <w:i/>
                <w:iCs/>
              </w:rPr>
              <w:t>Uppeldi, menntun og starfshættir</w:t>
            </w:r>
          </w:p>
        </w:tc>
      </w:tr>
      <w:tr w:rsidR="00B80792" w:rsidRPr="00AB2B1F" w14:paraId="43E9A06B" w14:textId="77777777" w:rsidTr="00B80792">
        <w:trPr>
          <w:gridAfter w:val="1"/>
          <w:wAfter w:w="530" w:type="dxa"/>
          <w:cantSplit/>
          <w:trHeight w:val="1678"/>
        </w:trPr>
        <w:tc>
          <w:tcPr>
            <w:tcW w:w="827" w:type="dxa"/>
            <w:gridSpan w:val="2"/>
            <w:textDirection w:val="btLr"/>
          </w:tcPr>
          <w:p w14:paraId="180828CE" w14:textId="77777777" w:rsidR="00B80792" w:rsidRPr="00AB2B1F" w:rsidRDefault="00B80792" w:rsidP="00B612DA">
            <w:pPr>
              <w:ind w:left="113" w:right="113"/>
              <w:rPr>
                <w:b/>
                <w:bCs/>
                <w:i/>
                <w:iCs/>
              </w:rPr>
            </w:pPr>
            <w:r w:rsidRPr="00AB2B1F">
              <w:rPr>
                <w:b/>
                <w:bCs/>
                <w:i/>
                <w:iCs/>
              </w:rPr>
              <w:t>Yfirmatsþáttur</w:t>
            </w:r>
          </w:p>
        </w:tc>
        <w:tc>
          <w:tcPr>
            <w:tcW w:w="2666" w:type="dxa"/>
            <w:gridSpan w:val="3"/>
            <w:textDirection w:val="btLr"/>
          </w:tcPr>
          <w:p w14:paraId="0C12269A" w14:textId="30BF4079" w:rsidR="00B80792" w:rsidRPr="00AB2B1F" w:rsidRDefault="00B80792" w:rsidP="00B612DA">
            <w:pPr>
              <w:ind w:left="113" w:right="113"/>
              <w:rPr>
                <w:b/>
                <w:bCs/>
                <w:i/>
                <w:iCs/>
              </w:rPr>
            </w:pPr>
            <w:r w:rsidRPr="00AB2B1F">
              <w:rPr>
                <w:b/>
                <w:bCs/>
                <w:i/>
                <w:iCs/>
              </w:rPr>
              <w:t>Stjórnun</w:t>
            </w:r>
          </w:p>
        </w:tc>
        <w:tc>
          <w:tcPr>
            <w:tcW w:w="2506" w:type="dxa"/>
            <w:gridSpan w:val="3"/>
            <w:textDirection w:val="btLr"/>
          </w:tcPr>
          <w:p w14:paraId="696BEE7B" w14:textId="2A20962E" w:rsidR="00B80792" w:rsidRPr="00AB2B1F" w:rsidRDefault="0074252F" w:rsidP="00B612DA">
            <w:pPr>
              <w:ind w:left="113" w:right="113"/>
              <w:rPr>
                <w:b/>
                <w:bCs/>
                <w:i/>
                <w:iCs/>
              </w:rPr>
            </w:pPr>
            <w:r>
              <w:rPr>
                <w:b/>
                <w:bCs/>
                <w:i/>
                <w:iCs/>
              </w:rPr>
              <w:t>Uppeldis og menntunarstarf</w:t>
            </w:r>
          </w:p>
        </w:tc>
        <w:tc>
          <w:tcPr>
            <w:tcW w:w="2680" w:type="dxa"/>
            <w:gridSpan w:val="2"/>
            <w:textDirection w:val="btLr"/>
          </w:tcPr>
          <w:p w14:paraId="2F5FAB87" w14:textId="3F884280" w:rsidR="00B80792" w:rsidRPr="00AB2B1F" w:rsidRDefault="00B80792" w:rsidP="00B612DA">
            <w:pPr>
              <w:ind w:left="113" w:right="113"/>
              <w:rPr>
                <w:b/>
                <w:bCs/>
                <w:i/>
                <w:iCs/>
              </w:rPr>
            </w:pPr>
          </w:p>
        </w:tc>
      </w:tr>
      <w:tr w:rsidR="00B80792" w:rsidRPr="00AB2B1F" w14:paraId="60EBF524" w14:textId="77777777" w:rsidTr="00B80792">
        <w:trPr>
          <w:gridAfter w:val="1"/>
          <w:wAfter w:w="530" w:type="dxa"/>
          <w:cantSplit/>
          <w:trHeight w:val="3534"/>
        </w:trPr>
        <w:tc>
          <w:tcPr>
            <w:tcW w:w="827" w:type="dxa"/>
            <w:gridSpan w:val="2"/>
            <w:textDirection w:val="btLr"/>
          </w:tcPr>
          <w:p w14:paraId="74BBF286" w14:textId="77777777" w:rsidR="00B80792" w:rsidRPr="00AB2B1F" w:rsidRDefault="00B80792" w:rsidP="00857F11">
            <w:pPr>
              <w:ind w:left="113" w:right="113"/>
              <w:rPr>
                <w:b/>
                <w:bCs/>
                <w:i/>
                <w:iCs/>
              </w:rPr>
            </w:pPr>
            <w:r w:rsidRPr="00AB2B1F">
              <w:rPr>
                <w:b/>
                <w:bCs/>
                <w:i/>
                <w:iCs/>
              </w:rPr>
              <w:lastRenderedPageBreak/>
              <w:t>Hvað gert við niðurstöður matsins</w:t>
            </w:r>
          </w:p>
        </w:tc>
        <w:tc>
          <w:tcPr>
            <w:tcW w:w="2639" w:type="dxa"/>
            <w:gridSpan w:val="2"/>
            <w:textDirection w:val="btLr"/>
          </w:tcPr>
          <w:p w14:paraId="3E73711A" w14:textId="64309BC7" w:rsidR="00B80792" w:rsidRPr="00AB2B1F" w:rsidRDefault="00B80792" w:rsidP="00857F11">
            <w:pPr>
              <w:rPr>
                <w:b/>
                <w:bCs/>
                <w:i/>
                <w:iCs/>
              </w:rPr>
            </w:pPr>
            <w:r w:rsidRPr="00AB2B1F">
              <w:rPr>
                <w:b/>
                <w:bCs/>
                <w:i/>
                <w:iCs/>
              </w:rPr>
              <w:t>Birtar á heimasíðu leikskólans og nýttar í umbótaáætlun skólaársins 202</w:t>
            </w:r>
            <w:r w:rsidR="004442D7">
              <w:rPr>
                <w:b/>
                <w:bCs/>
                <w:i/>
                <w:iCs/>
              </w:rPr>
              <w:t>3</w:t>
            </w:r>
            <w:r w:rsidRPr="00AB2B1F">
              <w:rPr>
                <w:b/>
                <w:bCs/>
                <w:i/>
                <w:iCs/>
              </w:rPr>
              <w:t>-202</w:t>
            </w:r>
            <w:r w:rsidR="004442D7">
              <w:rPr>
                <w:b/>
                <w:bCs/>
                <w:i/>
                <w:iCs/>
              </w:rPr>
              <w:t>4</w:t>
            </w:r>
            <w:r w:rsidRPr="00AB2B1F">
              <w:rPr>
                <w:b/>
                <w:bCs/>
                <w:i/>
                <w:iCs/>
              </w:rPr>
              <w:t>.</w:t>
            </w:r>
          </w:p>
          <w:p w14:paraId="6DC6C756" w14:textId="77777777" w:rsidR="00B80792" w:rsidRPr="00AB2B1F" w:rsidRDefault="00B80792" w:rsidP="00857F11">
            <w:pPr>
              <w:rPr>
                <w:b/>
                <w:bCs/>
                <w:i/>
                <w:iCs/>
              </w:rPr>
            </w:pPr>
            <w:r w:rsidRPr="00AB2B1F">
              <w:rPr>
                <w:b/>
                <w:bCs/>
                <w:i/>
                <w:iCs/>
              </w:rPr>
              <w:t>Verkferlagerð, endurbætur á ýmsum áætlunum leikskólans eftir efni og ástæðum.</w:t>
            </w:r>
          </w:p>
          <w:p w14:paraId="7DDA26B9" w14:textId="77777777" w:rsidR="00B80792" w:rsidRPr="00AB2B1F" w:rsidRDefault="00B80792" w:rsidP="00857F11">
            <w:pPr>
              <w:rPr>
                <w:b/>
                <w:bCs/>
                <w:i/>
                <w:iCs/>
              </w:rPr>
            </w:pPr>
            <w:r w:rsidRPr="00AB2B1F">
              <w:rPr>
                <w:b/>
                <w:bCs/>
                <w:i/>
                <w:iCs/>
              </w:rPr>
              <w:t>Úrbætur á húsnæði og eða leikfangakosti ef þarf.</w:t>
            </w:r>
          </w:p>
          <w:p w14:paraId="70A0C600" w14:textId="77777777" w:rsidR="00B80792" w:rsidRPr="00AB2B1F" w:rsidRDefault="00B80792" w:rsidP="00857F11">
            <w:pPr>
              <w:ind w:left="113" w:right="113"/>
              <w:rPr>
                <w:b/>
                <w:bCs/>
                <w:i/>
                <w:iCs/>
              </w:rPr>
            </w:pPr>
          </w:p>
        </w:tc>
        <w:tc>
          <w:tcPr>
            <w:tcW w:w="2526" w:type="dxa"/>
            <w:gridSpan w:val="3"/>
            <w:textDirection w:val="btLr"/>
          </w:tcPr>
          <w:p w14:paraId="32E8B337" w14:textId="20188ED7" w:rsidR="00B80792" w:rsidRPr="00AB2B1F" w:rsidRDefault="00B80792" w:rsidP="00EC5B21">
            <w:pPr>
              <w:rPr>
                <w:b/>
                <w:bCs/>
                <w:i/>
                <w:iCs/>
              </w:rPr>
            </w:pPr>
            <w:r w:rsidRPr="00AB2B1F">
              <w:rPr>
                <w:b/>
                <w:bCs/>
                <w:i/>
                <w:iCs/>
              </w:rPr>
              <w:t>Birtar á heimasíðu leikskólans og nýttar í umbótaráætlun skólaársins 202</w:t>
            </w:r>
            <w:r w:rsidR="004442D7">
              <w:rPr>
                <w:b/>
                <w:bCs/>
                <w:i/>
                <w:iCs/>
              </w:rPr>
              <w:t>3</w:t>
            </w:r>
            <w:r w:rsidRPr="00AB2B1F">
              <w:rPr>
                <w:b/>
                <w:bCs/>
                <w:i/>
                <w:iCs/>
              </w:rPr>
              <w:t>-202</w:t>
            </w:r>
            <w:r w:rsidR="004442D7">
              <w:rPr>
                <w:b/>
                <w:bCs/>
                <w:i/>
                <w:iCs/>
              </w:rPr>
              <w:t>4</w:t>
            </w:r>
            <w:r w:rsidRPr="00AB2B1F">
              <w:rPr>
                <w:b/>
                <w:bCs/>
                <w:i/>
                <w:iCs/>
              </w:rPr>
              <w:t>.</w:t>
            </w:r>
          </w:p>
          <w:p w14:paraId="243000B3" w14:textId="77777777" w:rsidR="00B80792" w:rsidRPr="00AB2B1F" w:rsidRDefault="00B80792" w:rsidP="00EC5B21">
            <w:pPr>
              <w:rPr>
                <w:b/>
                <w:bCs/>
                <w:i/>
                <w:iCs/>
              </w:rPr>
            </w:pPr>
            <w:r w:rsidRPr="00AB2B1F">
              <w:rPr>
                <w:b/>
                <w:bCs/>
                <w:i/>
                <w:iCs/>
              </w:rPr>
              <w:t>Verkferlagerð, endurbætur á ýmsum áætlunum leikskólans eftir efni og ástæðum</w:t>
            </w:r>
          </w:p>
          <w:p w14:paraId="7B9B8D18" w14:textId="6097A3F3" w:rsidR="00B80792" w:rsidRPr="00AB2B1F" w:rsidRDefault="00B80792" w:rsidP="00EC5B21">
            <w:pPr>
              <w:ind w:left="113" w:right="113"/>
              <w:rPr>
                <w:b/>
                <w:bCs/>
                <w:i/>
                <w:iCs/>
              </w:rPr>
            </w:pPr>
            <w:r w:rsidRPr="00AB2B1F">
              <w:rPr>
                <w:b/>
                <w:bCs/>
                <w:i/>
                <w:iCs/>
              </w:rPr>
              <w:t>Úrbætur á húsnæði og eða leikfangakosti ef þarf.</w:t>
            </w:r>
          </w:p>
        </w:tc>
        <w:tc>
          <w:tcPr>
            <w:tcW w:w="2687" w:type="dxa"/>
            <w:gridSpan w:val="3"/>
            <w:textDirection w:val="btLr"/>
          </w:tcPr>
          <w:p w14:paraId="4F48FA19" w14:textId="1C605D02" w:rsidR="00B80792" w:rsidRPr="00AB2B1F" w:rsidRDefault="00B80792" w:rsidP="00EC5B21">
            <w:pPr>
              <w:rPr>
                <w:b/>
                <w:bCs/>
                <w:i/>
                <w:iCs/>
              </w:rPr>
            </w:pPr>
            <w:r w:rsidRPr="00AB2B1F">
              <w:rPr>
                <w:b/>
                <w:bCs/>
                <w:i/>
                <w:iCs/>
              </w:rPr>
              <w:t>Birtar á heimasíðu leikskólans og nýttar í umbótaráætlun skólaársins 202</w:t>
            </w:r>
            <w:r w:rsidR="004442D7">
              <w:rPr>
                <w:b/>
                <w:bCs/>
                <w:i/>
                <w:iCs/>
              </w:rPr>
              <w:t>3</w:t>
            </w:r>
            <w:r w:rsidRPr="00AB2B1F">
              <w:rPr>
                <w:b/>
                <w:bCs/>
                <w:i/>
                <w:iCs/>
              </w:rPr>
              <w:t>-202</w:t>
            </w:r>
            <w:r w:rsidR="004442D7">
              <w:rPr>
                <w:b/>
                <w:bCs/>
                <w:i/>
                <w:iCs/>
              </w:rPr>
              <w:t>4</w:t>
            </w:r>
            <w:r w:rsidRPr="00AB2B1F">
              <w:rPr>
                <w:b/>
                <w:bCs/>
                <w:i/>
                <w:iCs/>
              </w:rPr>
              <w:t>.</w:t>
            </w:r>
          </w:p>
          <w:p w14:paraId="3DAF8080" w14:textId="77777777" w:rsidR="00B80792" w:rsidRPr="00AB2B1F" w:rsidRDefault="00B80792" w:rsidP="00EC5B21">
            <w:pPr>
              <w:rPr>
                <w:b/>
                <w:bCs/>
                <w:i/>
                <w:iCs/>
              </w:rPr>
            </w:pPr>
            <w:r w:rsidRPr="00AB2B1F">
              <w:rPr>
                <w:b/>
                <w:bCs/>
                <w:i/>
                <w:iCs/>
              </w:rPr>
              <w:t>Verkferlagerð, endurbætur á ýmsum áætlunum leikskólans eftir efni og ástæðum.</w:t>
            </w:r>
          </w:p>
          <w:p w14:paraId="24620129" w14:textId="10E18C2A" w:rsidR="00B80792" w:rsidRPr="00AB2B1F" w:rsidRDefault="00B80792" w:rsidP="00EC5B21">
            <w:pPr>
              <w:ind w:left="113" w:right="113"/>
              <w:rPr>
                <w:b/>
                <w:bCs/>
                <w:i/>
                <w:iCs/>
              </w:rPr>
            </w:pPr>
            <w:r w:rsidRPr="00AB2B1F">
              <w:rPr>
                <w:b/>
                <w:bCs/>
                <w:i/>
                <w:iCs/>
              </w:rPr>
              <w:t>Úrbætur á húsnæði og eða leikfangakosti ef þarf.</w:t>
            </w:r>
          </w:p>
        </w:tc>
      </w:tr>
      <w:tr w:rsidR="00B80792" w:rsidRPr="00AB2B1F" w14:paraId="56F77A5D" w14:textId="77777777" w:rsidTr="00B80792">
        <w:trPr>
          <w:gridAfter w:val="1"/>
          <w:wAfter w:w="530" w:type="dxa"/>
          <w:cantSplit/>
          <w:trHeight w:val="2549"/>
        </w:trPr>
        <w:tc>
          <w:tcPr>
            <w:tcW w:w="827" w:type="dxa"/>
            <w:gridSpan w:val="2"/>
            <w:textDirection w:val="btLr"/>
          </w:tcPr>
          <w:p w14:paraId="572841F0" w14:textId="77777777" w:rsidR="00B80792" w:rsidRPr="00AB2B1F" w:rsidRDefault="00B80792" w:rsidP="00857F11">
            <w:pPr>
              <w:ind w:left="113" w:right="113"/>
              <w:rPr>
                <w:b/>
                <w:bCs/>
                <w:i/>
                <w:iCs/>
              </w:rPr>
            </w:pPr>
            <w:r w:rsidRPr="00AB2B1F">
              <w:rPr>
                <w:b/>
                <w:bCs/>
                <w:i/>
                <w:iCs/>
              </w:rPr>
              <w:t>Hverjir framkvæma</w:t>
            </w:r>
          </w:p>
        </w:tc>
        <w:tc>
          <w:tcPr>
            <w:tcW w:w="2639" w:type="dxa"/>
            <w:gridSpan w:val="2"/>
            <w:textDirection w:val="btLr"/>
          </w:tcPr>
          <w:p w14:paraId="3756B14A" w14:textId="7CE4DCA8" w:rsidR="00B80792" w:rsidRPr="00AB2B1F" w:rsidRDefault="004A6144" w:rsidP="00857F11">
            <w:pPr>
              <w:ind w:left="113" w:right="113"/>
              <w:rPr>
                <w:b/>
                <w:bCs/>
                <w:i/>
                <w:iCs/>
              </w:rPr>
            </w:pPr>
            <w:r>
              <w:rPr>
                <w:b/>
                <w:bCs/>
                <w:i/>
                <w:iCs/>
              </w:rPr>
              <w:t>Deildastjórar</w:t>
            </w:r>
          </w:p>
        </w:tc>
        <w:tc>
          <w:tcPr>
            <w:tcW w:w="2526" w:type="dxa"/>
            <w:gridSpan w:val="3"/>
            <w:textDirection w:val="btLr"/>
          </w:tcPr>
          <w:p w14:paraId="6461666E" w14:textId="3F18A50D" w:rsidR="00B80792" w:rsidRPr="00AB2B1F" w:rsidRDefault="004442D7" w:rsidP="00857F11">
            <w:pPr>
              <w:ind w:left="113" w:right="113"/>
              <w:rPr>
                <w:b/>
                <w:bCs/>
                <w:i/>
                <w:iCs/>
              </w:rPr>
            </w:pPr>
            <w:r>
              <w:rPr>
                <w:b/>
                <w:bCs/>
                <w:i/>
                <w:iCs/>
              </w:rPr>
              <w:t>Allt starfsfólk</w:t>
            </w:r>
          </w:p>
        </w:tc>
        <w:tc>
          <w:tcPr>
            <w:tcW w:w="2687" w:type="dxa"/>
            <w:gridSpan w:val="3"/>
            <w:textDirection w:val="btLr"/>
          </w:tcPr>
          <w:p w14:paraId="685447F0" w14:textId="7F99D8A4" w:rsidR="00B80792" w:rsidRPr="00AB2B1F" w:rsidRDefault="004A6144" w:rsidP="00857F11">
            <w:pPr>
              <w:ind w:left="113" w:right="113"/>
              <w:rPr>
                <w:b/>
                <w:bCs/>
                <w:i/>
                <w:iCs/>
              </w:rPr>
            </w:pPr>
            <w:r>
              <w:rPr>
                <w:b/>
                <w:bCs/>
                <w:i/>
                <w:iCs/>
              </w:rPr>
              <w:t>Deildastjórar</w:t>
            </w:r>
          </w:p>
        </w:tc>
      </w:tr>
      <w:tr w:rsidR="00B80792" w:rsidRPr="00AB2B1F" w14:paraId="4C5FD89C" w14:textId="77777777" w:rsidTr="00B80792">
        <w:trPr>
          <w:gridAfter w:val="1"/>
          <w:wAfter w:w="530" w:type="dxa"/>
          <w:cantSplit/>
          <w:trHeight w:val="1679"/>
        </w:trPr>
        <w:tc>
          <w:tcPr>
            <w:tcW w:w="827" w:type="dxa"/>
            <w:gridSpan w:val="2"/>
            <w:textDirection w:val="btLr"/>
          </w:tcPr>
          <w:p w14:paraId="6F1E2D9B" w14:textId="77777777" w:rsidR="00B80792" w:rsidRPr="00AB2B1F" w:rsidRDefault="00B80792" w:rsidP="00857F11">
            <w:pPr>
              <w:ind w:left="113" w:right="113"/>
              <w:rPr>
                <w:b/>
                <w:bCs/>
                <w:i/>
                <w:iCs/>
              </w:rPr>
            </w:pPr>
            <w:r w:rsidRPr="00AB2B1F">
              <w:rPr>
                <w:b/>
                <w:bCs/>
                <w:i/>
                <w:iCs/>
              </w:rPr>
              <w:t>Hvenær metið</w:t>
            </w:r>
          </w:p>
        </w:tc>
        <w:tc>
          <w:tcPr>
            <w:tcW w:w="2639" w:type="dxa"/>
            <w:gridSpan w:val="2"/>
            <w:textDirection w:val="btLr"/>
          </w:tcPr>
          <w:p w14:paraId="0432C8A2" w14:textId="37030680" w:rsidR="00B80792" w:rsidRPr="00AB2B1F" w:rsidRDefault="00B80792" w:rsidP="00857F11">
            <w:pPr>
              <w:ind w:left="113" w:right="113"/>
              <w:rPr>
                <w:b/>
                <w:bCs/>
                <w:i/>
                <w:iCs/>
              </w:rPr>
            </w:pPr>
            <w:r w:rsidRPr="00AB2B1F">
              <w:rPr>
                <w:b/>
                <w:bCs/>
                <w:i/>
                <w:iCs/>
              </w:rPr>
              <w:t>Vorönn 202</w:t>
            </w:r>
            <w:r w:rsidR="00A46382">
              <w:rPr>
                <w:b/>
                <w:bCs/>
                <w:i/>
                <w:iCs/>
              </w:rPr>
              <w:t>3</w:t>
            </w:r>
          </w:p>
        </w:tc>
        <w:tc>
          <w:tcPr>
            <w:tcW w:w="2526" w:type="dxa"/>
            <w:gridSpan w:val="3"/>
            <w:textDirection w:val="btLr"/>
          </w:tcPr>
          <w:p w14:paraId="73C87BC1" w14:textId="2DE039DA" w:rsidR="00B80792" w:rsidRPr="00AB2B1F" w:rsidRDefault="00A46382" w:rsidP="00857F11">
            <w:pPr>
              <w:ind w:left="113" w:right="113"/>
              <w:rPr>
                <w:b/>
                <w:bCs/>
                <w:i/>
                <w:iCs/>
              </w:rPr>
            </w:pPr>
            <w:r>
              <w:rPr>
                <w:b/>
                <w:bCs/>
                <w:i/>
                <w:iCs/>
              </w:rPr>
              <w:t>Vorönn 2023</w:t>
            </w:r>
          </w:p>
        </w:tc>
        <w:tc>
          <w:tcPr>
            <w:tcW w:w="2687" w:type="dxa"/>
            <w:gridSpan w:val="3"/>
            <w:textDirection w:val="btLr"/>
          </w:tcPr>
          <w:p w14:paraId="5BFE09CF" w14:textId="52437F45" w:rsidR="00B80792" w:rsidRPr="00AB2B1F" w:rsidRDefault="00B80792" w:rsidP="00857F11">
            <w:pPr>
              <w:ind w:left="113" w:right="113"/>
              <w:rPr>
                <w:b/>
                <w:bCs/>
                <w:i/>
                <w:iCs/>
              </w:rPr>
            </w:pPr>
            <w:r w:rsidRPr="00AB2B1F">
              <w:rPr>
                <w:b/>
                <w:bCs/>
                <w:i/>
                <w:iCs/>
              </w:rPr>
              <w:t>Vorönn 202</w:t>
            </w:r>
            <w:r w:rsidR="00A46382">
              <w:rPr>
                <w:b/>
                <w:bCs/>
                <w:i/>
                <w:iCs/>
              </w:rPr>
              <w:t>3</w:t>
            </w:r>
          </w:p>
        </w:tc>
      </w:tr>
      <w:tr w:rsidR="00B80792" w:rsidRPr="00AB2B1F" w14:paraId="0237299D" w14:textId="77777777" w:rsidTr="00B80792">
        <w:trPr>
          <w:gridAfter w:val="1"/>
          <w:wAfter w:w="530" w:type="dxa"/>
          <w:cantSplit/>
          <w:trHeight w:val="2270"/>
        </w:trPr>
        <w:tc>
          <w:tcPr>
            <w:tcW w:w="827" w:type="dxa"/>
            <w:gridSpan w:val="2"/>
            <w:textDirection w:val="btLr"/>
          </w:tcPr>
          <w:p w14:paraId="1405ABD8" w14:textId="77777777" w:rsidR="00B80792" w:rsidRPr="00AB2B1F" w:rsidRDefault="00B80792" w:rsidP="00857F11">
            <w:pPr>
              <w:ind w:left="113" w:right="113"/>
              <w:rPr>
                <w:b/>
                <w:bCs/>
                <w:i/>
                <w:iCs/>
              </w:rPr>
            </w:pPr>
            <w:r w:rsidRPr="00AB2B1F">
              <w:rPr>
                <w:b/>
                <w:bCs/>
                <w:i/>
                <w:iCs/>
              </w:rPr>
              <w:t>Matsaðferð</w:t>
            </w:r>
          </w:p>
        </w:tc>
        <w:tc>
          <w:tcPr>
            <w:tcW w:w="2639" w:type="dxa"/>
            <w:gridSpan w:val="2"/>
            <w:textDirection w:val="btLr"/>
          </w:tcPr>
          <w:p w14:paraId="156C807E" w14:textId="77777777" w:rsidR="00B80792" w:rsidRDefault="004A6144" w:rsidP="00857F11">
            <w:pPr>
              <w:ind w:left="113" w:right="113"/>
              <w:rPr>
                <w:b/>
                <w:bCs/>
                <w:i/>
                <w:iCs/>
              </w:rPr>
            </w:pPr>
            <w:r>
              <w:rPr>
                <w:b/>
                <w:bCs/>
                <w:i/>
                <w:iCs/>
              </w:rPr>
              <w:t>Skráningar á deildum</w:t>
            </w:r>
          </w:p>
          <w:p w14:paraId="741D39DA" w14:textId="1A53D3FC" w:rsidR="004A6144" w:rsidRPr="00AB2B1F" w:rsidRDefault="004A6144" w:rsidP="00857F11">
            <w:pPr>
              <w:ind w:left="113" w:right="113"/>
              <w:rPr>
                <w:b/>
                <w:bCs/>
                <w:i/>
                <w:iCs/>
              </w:rPr>
            </w:pPr>
            <w:r>
              <w:rPr>
                <w:b/>
                <w:bCs/>
                <w:i/>
                <w:iCs/>
              </w:rPr>
              <w:t>Skimanir</w:t>
            </w:r>
          </w:p>
        </w:tc>
        <w:tc>
          <w:tcPr>
            <w:tcW w:w="2526" w:type="dxa"/>
            <w:gridSpan w:val="3"/>
            <w:textDirection w:val="btLr"/>
          </w:tcPr>
          <w:p w14:paraId="389E48C6" w14:textId="31C799F7" w:rsidR="00B80792" w:rsidRPr="00AB2B1F" w:rsidRDefault="004442D7" w:rsidP="00857F11">
            <w:pPr>
              <w:ind w:left="113" w:right="113"/>
              <w:rPr>
                <w:b/>
                <w:bCs/>
                <w:i/>
                <w:iCs/>
              </w:rPr>
            </w:pPr>
            <w:r>
              <w:rPr>
                <w:b/>
                <w:bCs/>
                <w:i/>
                <w:iCs/>
              </w:rPr>
              <w:t>Spurningalistar fyrir starfsfólk</w:t>
            </w:r>
          </w:p>
        </w:tc>
        <w:tc>
          <w:tcPr>
            <w:tcW w:w="2687" w:type="dxa"/>
            <w:gridSpan w:val="3"/>
            <w:textDirection w:val="btLr"/>
          </w:tcPr>
          <w:p w14:paraId="5E3730DC" w14:textId="77777777" w:rsidR="00B80792" w:rsidRDefault="004A6144" w:rsidP="00857F11">
            <w:pPr>
              <w:ind w:left="113" w:right="113"/>
              <w:rPr>
                <w:b/>
                <w:bCs/>
                <w:i/>
                <w:iCs/>
              </w:rPr>
            </w:pPr>
            <w:r>
              <w:rPr>
                <w:b/>
                <w:bCs/>
                <w:i/>
                <w:iCs/>
              </w:rPr>
              <w:t>Skráningar</w:t>
            </w:r>
          </w:p>
          <w:p w14:paraId="1C5701C2" w14:textId="77777777" w:rsidR="004A6144" w:rsidRDefault="004A6144" w:rsidP="00857F11">
            <w:pPr>
              <w:ind w:left="113" w:right="113"/>
              <w:rPr>
                <w:b/>
                <w:bCs/>
                <w:i/>
                <w:iCs/>
              </w:rPr>
            </w:pPr>
            <w:r>
              <w:rPr>
                <w:b/>
                <w:bCs/>
                <w:i/>
                <w:iCs/>
              </w:rPr>
              <w:t>Tras</w:t>
            </w:r>
          </w:p>
          <w:p w14:paraId="7E06C4B6" w14:textId="6378C80A" w:rsidR="004A6144" w:rsidRPr="00AB2B1F" w:rsidRDefault="004A6144" w:rsidP="00857F11">
            <w:pPr>
              <w:ind w:left="113" w:right="113"/>
              <w:rPr>
                <w:b/>
                <w:bCs/>
                <w:i/>
                <w:iCs/>
              </w:rPr>
            </w:pPr>
            <w:r>
              <w:rPr>
                <w:b/>
                <w:bCs/>
                <w:i/>
                <w:iCs/>
              </w:rPr>
              <w:t>Námsáætlanir</w:t>
            </w:r>
          </w:p>
        </w:tc>
      </w:tr>
      <w:tr w:rsidR="00B80792" w:rsidRPr="00AB2B1F" w14:paraId="3BCAE674" w14:textId="77777777" w:rsidTr="00B80792">
        <w:trPr>
          <w:gridAfter w:val="1"/>
          <w:wAfter w:w="530" w:type="dxa"/>
          <w:cantSplit/>
          <w:trHeight w:val="1961"/>
        </w:trPr>
        <w:tc>
          <w:tcPr>
            <w:tcW w:w="827" w:type="dxa"/>
            <w:gridSpan w:val="2"/>
            <w:textDirection w:val="btLr"/>
          </w:tcPr>
          <w:p w14:paraId="1944194B" w14:textId="77777777" w:rsidR="00B80792" w:rsidRPr="00AB2B1F" w:rsidRDefault="00B80792" w:rsidP="00857F11">
            <w:pPr>
              <w:ind w:left="113" w:right="113"/>
              <w:rPr>
                <w:b/>
                <w:bCs/>
                <w:i/>
                <w:iCs/>
              </w:rPr>
            </w:pPr>
            <w:r w:rsidRPr="00AB2B1F">
              <w:rPr>
                <w:b/>
                <w:bCs/>
                <w:i/>
                <w:iCs/>
              </w:rPr>
              <w:t>Undirmatsþáttur</w:t>
            </w:r>
          </w:p>
        </w:tc>
        <w:tc>
          <w:tcPr>
            <w:tcW w:w="2639" w:type="dxa"/>
            <w:gridSpan w:val="2"/>
            <w:textDirection w:val="btLr"/>
          </w:tcPr>
          <w:p w14:paraId="0513B24A" w14:textId="2B2D47CA" w:rsidR="00B80792" w:rsidRPr="00AB2B1F" w:rsidRDefault="00A46382" w:rsidP="00857F11">
            <w:pPr>
              <w:ind w:left="113" w:right="113"/>
              <w:rPr>
                <w:b/>
                <w:bCs/>
                <w:i/>
                <w:iCs/>
              </w:rPr>
            </w:pPr>
            <w:r>
              <w:rPr>
                <w:b/>
                <w:bCs/>
                <w:i/>
                <w:iCs/>
              </w:rPr>
              <w:t>Leikur og nám, lýðræði, jafnrétti og þátttaka barna</w:t>
            </w:r>
          </w:p>
        </w:tc>
        <w:tc>
          <w:tcPr>
            <w:tcW w:w="2526" w:type="dxa"/>
            <w:gridSpan w:val="3"/>
            <w:textDirection w:val="btLr"/>
          </w:tcPr>
          <w:p w14:paraId="648B20FF" w14:textId="185853C5" w:rsidR="00B80792" w:rsidRPr="00AB2B1F" w:rsidRDefault="00A46382" w:rsidP="00857F11">
            <w:pPr>
              <w:ind w:left="113" w:right="113"/>
              <w:rPr>
                <w:b/>
                <w:bCs/>
                <w:i/>
                <w:iCs/>
              </w:rPr>
            </w:pPr>
            <w:r>
              <w:rPr>
                <w:b/>
                <w:bCs/>
                <w:i/>
                <w:iCs/>
              </w:rPr>
              <w:t>Leikskóli án aðgreiningar</w:t>
            </w:r>
          </w:p>
        </w:tc>
        <w:tc>
          <w:tcPr>
            <w:tcW w:w="2687" w:type="dxa"/>
            <w:gridSpan w:val="3"/>
            <w:textDirection w:val="btLr"/>
          </w:tcPr>
          <w:p w14:paraId="20A9B2F8" w14:textId="312F1211" w:rsidR="00B80792" w:rsidRPr="00AB2B1F" w:rsidRDefault="00A46382" w:rsidP="00857F11">
            <w:pPr>
              <w:ind w:left="113" w:right="113"/>
              <w:rPr>
                <w:b/>
                <w:bCs/>
                <w:i/>
                <w:iCs/>
              </w:rPr>
            </w:pPr>
            <w:r>
              <w:rPr>
                <w:b/>
                <w:bCs/>
                <w:i/>
                <w:iCs/>
              </w:rPr>
              <w:t>Mat á námi og velferð barna</w:t>
            </w:r>
          </w:p>
        </w:tc>
      </w:tr>
      <w:tr w:rsidR="00B80792" w:rsidRPr="00AB2B1F" w14:paraId="5F0DB213" w14:textId="77777777" w:rsidTr="00B80792">
        <w:trPr>
          <w:gridAfter w:val="1"/>
          <w:wAfter w:w="530" w:type="dxa"/>
          <w:cantSplit/>
          <w:trHeight w:val="1706"/>
        </w:trPr>
        <w:tc>
          <w:tcPr>
            <w:tcW w:w="827" w:type="dxa"/>
            <w:gridSpan w:val="2"/>
            <w:textDirection w:val="btLr"/>
          </w:tcPr>
          <w:p w14:paraId="71F7D24B" w14:textId="77777777" w:rsidR="00B80792" w:rsidRPr="00AB2B1F" w:rsidRDefault="00B80792" w:rsidP="00857F11">
            <w:pPr>
              <w:ind w:left="113" w:right="113"/>
              <w:rPr>
                <w:b/>
                <w:bCs/>
                <w:i/>
                <w:iCs/>
              </w:rPr>
            </w:pPr>
            <w:r w:rsidRPr="00AB2B1F">
              <w:rPr>
                <w:b/>
                <w:bCs/>
                <w:i/>
                <w:iCs/>
              </w:rPr>
              <w:t>Yfirmatsþáttur</w:t>
            </w:r>
          </w:p>
        </w:tc>
        <w:tc>
          <w:tcPr>
            <w:tcW w:w="2639" w:type="dxa"/>
            <w:gridSpan w:val="2"/>
            <w:textDirection w:val="btLr"/>
          </w:tcPr>
          <w:p w14:paraId="4E6DECAC" w14:textId="34DCDD2E" w:rsidR="00B80792" w:rsidRPr="00AB2B1F" w:rsidRDefault="00A46382" w:rsidP="00857F11">
            <w:pPr>
              <w:ind w:left="113" w:right="113"/>
              <w:rPr>
                <w:b/>
                <w:bCs/>
                <w:i/>
                <w:iCs/>
              </w:rPr>
            </w:pPr>
            <w:r>
              <w:rPr>
                <w:b/>
                <w:bCs/>
                <w:i/>
                <w:iCs/>
              </w:rPr>
              <w:t>Uppeldi og menntunarstarf</w:t>
            </w:r>
          </w:p>
        </w:tc>
        <w:tc>
          <w:tcPr>
            <w:tcW w:w="2526" w:type="dxa"/>
            <w:gridSpan w:val="3"/>
            <w:textDirection w:val="btLr"/>
          </w:tcPr>
          <w:p w14:paraId="70C7FD76" w14:textId="6ED13C7B" w:rsidR="00B80792" w:rsidRPr="00AB2B1F" w:rsidRDefault="00A46382" w:rsidP="00857F11">
            <w:pPr>
              <w:ind w:left="113" w:right="113"/>
              <w:rPr>
                <w:b/>
                <w:bCs/>
                <w:i/>
                <w:iCs/>
              </w:rPr>
            </w:pPr>
            <w:r>
              <w:rPr>
                <w:b/>
                <w:bCs/>
                <w:i/>
                <w:iCs/>
              </w:rPr>
              <w:t>Námssvið leikskólans</w:t>
            </w:r>
          </w:p>
          <w:p w14:paraId="43539932" w14:textId="77777777" w:rsidR="00B80792" w:rsidRPr="00AB2B1F" w:rsidRDefault="00B80792" w:rsidP="00857F11">
            <w:pPr>
              <w:ind w:left="113" w:right="113"/>
              <w:rPr>
                <w:b/>
                <w:bCs/>
                <w:i/>
                <w:iCs/>
              </w:rPr>
            </w:pPr>
          </w:p>
          <w:p w14:paraId="7928DA6B" w14:textId="77777777" w:rsidR="00B80792" w:rsidRPr="00AB2B1F" w:rsidRDefault="00B80792" w:rsidP="00857F11">
            <w:pPr>
              <w:ind w:left="113" w:right="113"/>
              <w:jc w:val="center"/>
              <w:rPr>
                <w:b/>
                <w:bCs/>
                <w:i/>
                <w:iCs/>
              </w:rPr>
            </w:pPr>
          </w:p>
        </w:tc>
        <w:tc>
          <w:tcPr>
            <w:tcW w:w="2687" w:type="dxa"/>
            <w:gridSpan w:val="3"/>
            <w:textDirection w:val="btLr"/>
          </w:tcPr>
          <w:p w14:paraId="1EE04FC6" w14:textId="77777777" w:rsidR="00B80792" w:rsidRPr="00AB2B1F" w:rsidRDefault="00B80792" w:rsidP="00857F11">
            <w:pPr>
              <w:ind w:left="113" w:right="113"/>
              <w:rPr>
                <w:b/>
                <w:bCs/>
                <w:i/>
                <w:iCs/>
              </w:rPr>
            </w:pPr>
          </w:p>
          <w:p w14:paraId="229FF094" w14:textId="77777777" w:rsidR="00B80792" w:rsidRPr="00AB2B1F" w:rsidRDefault="00B80792" w:rsidP="00857F11">
            <w:pPr>
              <w:ind w:left="113" w:right="113"/>
              <w:rPr>
                <w:b/>
                <w:bCs/>
                <w:i/>
                <w:iCs/>
              </w:rPr>
            </w:pPr>
          </w:p>
        </w:tc>
      </w:tr>
      <w:tr w:rsidR="00AC42CB" w:rsidRPr="00AB2B1F" w14:paraId="56D21E04" w14:textId="77777777" w:rsidTr="00B80792">
        <w:trPr>
          <w:cantSplit/>
          <w:trHeight w:val="3534"/>
        </w:trPr>
        <w:tc>
          <w:tcPr>
            <w:tcW w:w="730" w:type="dxa"/>
            <w:textDirection w:val="btLr"/>
          </w:tcPr>
          <w:p w14:paraId="2B7563C9" w14:textId="77777777" w:rsidR="00AC42CB" w:rsidRPr="00AB2B1F" w:rsidRDefault="00AC42CB" w:rsidP="00973514">
            <w:pPr>
              <w:ind w:left="113" w:right="113"/>
              <w:rPr>
                <w:b/>
                <w:bCs/>
                <w:i/>
                <w:iCs/>
              </w:rPr>
            </w:pPr>
            <w:r w:rsidRPr="00AB2B1F">
              <w:rPr>
                <w:b/>
                <w:bCs/>
                <w:i/>
                <w:iCs/>
              </w:rPr>
              <w:lastRenderedPageBreak/>
              <w:t>Hvað gert við niðurstöður matsins</w:t>
            </w:r>
          </w:p>
        </w:tc>
        <w:tc>
          <w:tcPr>
            <w:tcW w:w="2100" w:type="dxa"/>
            <w:gridSpan w:val="2"/>
            <w:textDirection w:val="btLr"/>
          </w:tcPr>
          <w:p w14:paraId="16619C05" w14:textId="162747FF" w:rsidR="00AC42CB" w:rsidRPr="00AB2B1F" w:rsidRDefault="00AC42CB" w:rsidP="00973514">
            <w:pPr>
              <w:rPr>
                <w:b/>
                <w:bCs/>
                <w:i/>
                <w:iCs/>
              </w:rPr>
            </w:pPr>
            <w:r w:rsidRPr="00AB2B1F">
              <w:rPr>
                <w:b/>
                <w:bCs/>
                <w:i/>
                <w:iCs/>
              </w:rPr>
              <w:t>Birtar á heimasíðu leikskólans og nýttar í umbótaáætlun skólaársins 202</w:t>
            </w:r>
            <w:r w:rsidR="004442D7">
              <w:rPr>
                <w:b/>
                <w:bCs/>
                <w:i/>
                <w:iCs/>
              </w:rPr>
              <w:t>3</w:t>
            </w:r>
            <w:r w:rsidRPr="00AB2B1F">
              <w:rPr>
                <w:b/>
                <w:bCs/>
                <w:i/>
                <w:iCs/>
              </w:rPr>
              <w:t>-202</w:t>
            </w:r>
            <w:r w:rsidR="004442D7">
              <w:rPr>
                <w:b/>
                <w:bCs/>
                <w:i/>
                <w:iCs/>
              </w:rPr>
              <w:t>4</w:t>
            </w:r>
            <w:r w:rsidRPr="00AB2B1F">
              <w:rPr>
                <w:b/>
                <w:bCs/>
                <w:i/>
                <w:iCs/>
              </w:rPr>
              <w:t>.</w:t>
            </w:r>
          </w:p>
          <w:p w14:paraId="39AB3B2B" w14:textId="77777777" w:rsidR="00AC42CB" w:rsidRPr="00AB2B1F" w:rsidRDefault="00AC42CB" w:rsidP="00973514">
            <w:pPr>
              <w:rPr>
                <w:b/>
                <w:bCs/>
                <w:i/>
                <w:iCs/>
              </w:rPr>
            </w:pPr>
            <w:r w:rsidRPr="00AB2B1F">
              <w:rPr>
                <w:b/>
                <w:bCs/>
                <w:i/>
                <w:iCs/>
              </w:rPr>
              <w:t>Verkferlagerð, endurbætur á ýmsum áætlunum leikskólans eftir efni og ástæðum.</w:t>
            </w:r>
          </w:p>
          <w:p w14:paraId="04F57C1C" w14:textId="7909A1CE" w:rsidR="00AC42CB" w:rsidRPr="00AB2B1F" w:rsidRDefault="00AC42CB" w:rsidP="00973514">
            <w:pPr>
              <w:ind w:left="113" w:right="113"/>
              <w:rPr>
                <w:b/>
                <w:bCs/>
                <w:i/>
                <w:iCs/>
              </w:rPr>
            </w:pPr>
            <w:r w:rsidRPr="00AB2B1F">
              <w:rPr>
                <w:b/>
                <w:bCs/>
                <w:i/>
                <w:iCs/>
              </w:rPr>
              <w:t>Úrbætur á húsnæði og eða leikfangakosti ef þarf.</w:t>
            </w:r>
          </w:p>
        </w:tc>
        <w:tc>
          <w:tcPr>
            <w:tcW w:w="2127" w:type="dxa"/>
            <w:gridSpan w:val="3"/>
            <w:textDirection w:val="btLr"/>
          </w:tcPr>
          <w:p w14:paraId="1E6EC807" w14:textId="26AC1308" w:rsidR="00AC42CB" w:rsidRPr="00AB2B1F" w:rsidRDefault="00AC42CB" w:rsidP="00973514">
            <w:pPr>
              <w:rPr>
                <w:b/>
                <w:bCs/>
                <w:i/>
                <w:iCs/>
              </w:rPr>
            </w:pPr>
            <w:r w:rsidRPr="00AB2B1F">
              <w:rPr>
                <w:b/>
                <w:bCs/>
                <w:i/>
                <w:iCs/>
              </w:rPr>
              <w:t>Birtar á heimasíðu leikskólans og nýttar í umbótaáætlun skólaársins 202</w:t>
            </w:r>
            <w:r w:rsidR="004442D7">
              <w:rPr>
                <w:b/>
                <w:bCs/>
                <w:i/>
                <w:iCs/>
              </w:rPr>
              <w:t>3</w:t>
            </w:r>
            <w:r w:rsidRPr="00AB2B1F">
              <w:rPr>
                <w:b/>
                <w:bCs/>
                <w:i/>
                <w:iCs/>
              </w:rPr>
              <w:t>-202</w:t>
            </w:r>
            <w:r w:rsidR="004442D7">
              <w:rPr>
                <w:b/>
                <w:bCs/>
                <w:i/>
                <w:iCs/>
              </w:rPr>
              <w:t>4</w:t>
            </w:r>
            <w:r w:rsidRPr="00AB2B1F">
              <w:rPr>
                <w:b/>
                <w:bCs/>
                <w:i/>
                <w:iCs/>
              </w:rPr>
              <w:t>.</w:t>
            </w:r>
          </w:p>
          <w:p w14:paraId="1AFC84F2" w14:textId="77777777" w:rsidR="00AC42CB" w:rsidRPr="00AB2B1F" w:rsidRDefault="00AC42CB" w:rsidP="00973514">
            <w:pPr>
              <w:rPr>
                <w:b/>
                <w:bCs/>
                <w:i/>
                <w:iCs/>
              </w:rPr>
            </w:pPr>
            <w:r w:rsidRPr="00AB2B1F">
              <w:rPr>
                <w:b/>
                <w:bCs/>
                <w:i/>
                <w:iCs/>
              </w:rPr>
              <w:t>Verkferlagerð, endurbætur á ýmsum áætlunum leikskólans eftir efni og ástæðum.</w:t>
            </w:r>
          </w:p>
          <w:p w14:paraId="000F85C8" w14:textId="6484E791" w:rsidR="00AC42CB" w:rsidRPr="00AB2B1F" w:rsidRDefault="00AC42CB" w:rsidP="00973514">
            <w:pPr>
              <w:ind w:left="113" w:right="113"/>
              <w:rPr>
                <w:b/>
                <w:bCs/>
                <w:i/>
                <w:iCs/>
              </w:rPr>
            </w:pPr>
            <w:r w:rsidRPr="00AB2B1F">
              <w:rPr>
                <w:b/>
                <w:bCs/>
                <w:i/>
                <w:iCs/>
              </w:rPr>
              <w:t>Úrbætur á húsnæði og eða leikfangakosti ef þarf.</w:t>
            </w:r>
          </w:p>
        </w:tc>
        <w:tc>
          <w:tcPr>
            <w:tcW w:w="2409" w:type="dxa"/>
            <w:gridSpan w:val="3"/>
            <w:textDirection w:val="btLr"/>
          </w:tcPr>
          <w:p w14:paraId="50736C59" w14:textId="70C77F23" w:rsidR="00AC42CB" w:rsidRPr="00AB2B1F" w:rsidRDefault="00AC42CB" w:rsidP="00973514">
            <w:pPr>
              <w:rPr>
                <w:b/>
                <w:bCs/>
                <w:i/>
                <w:iCs/>
              </w:rPr>
            </w:pPr>
            <w:r w:rsidRPr="00AB2B1F">
              <w:rPr>
                <w:b/>
                <w:bCs/>
                <w:i/>
                <w:iCs/>
              </w:rPr>
              <w:t>Birtar á heimasíðu leikskólans og nýttar í umbótaráætlun skólaársins 202</w:t>
            </w:r>
            <w:r w:rsidR="004442D7">
              <w:rPr>
                <w:b/>
                <w:bCs/>
                <w:i/>
                <w:iCs/>
              </w:rPr>
              <w:t>3</w:t>
            </w:r>
            <w:r w:rsidRPr="00AB2B1F">
              <w:rPr>
                <w:b/>
                <w:bCs/>
                <w:i/>
                <w:iCs/>
              </w:rPr>
              <w:t>-202</w:t>
            </w:r>
            <w:r w:rsidR="004442D7">
              <w:rPr>
                <w:b/>
                <w:bCs/>
                <w:i/>
                <w:iCs/>
              </w:rPr>
              <w:t>4</w:t>
            </w:r>
            <w:r w:rsidRPr="00AB2B1F">
              <w:rPr>
                <w:b/>
                <w:bCs/>
                <w:i/>
                <w:iCs/>
              </w:rPr>
              <w:t>.</w:t>
            </w:r>
          </w:p>
          <w:p w14:paraId="771069C5" w14:textId="77777777" w:rsidR="00AC42CB" w:rsidRPr="00AB2B1F" w:rsidRDefault="00AC42CB" w:rsidP="00973514">
            <w:pPr>
              <w:rPr>
                <w:b/>
                <w:bCs/>
                <w:i/>
                <w:iCs/>
              </w:rPr>
            </w:pPr>
            <w:r w:rsidRPr="00AB2B1F">
              <w:rPr>
                <w:b/>
                <w:bCs/>
                <w:i/>
                <w:iCs/>
              </w:rPr>
              <w:t>Verkferlagerð, endurbætur á ýmsum áætlunum leikskólans eftir efni og ástæðum.</w:t>
            </w:r>
          </w:p>
          <w:p w14:paraId="3E2B3608" w14:textId="4BB6A9CB" w:rsidR="00AC42CB" w:rsidRPr="00AB2B1F" w:rsidRDefault="00AC42CB" w:rsidP="00973514">
            <w:pPr>
              <w:ind w:left="113" w:right="113"/>
              <w:rPr>
                <w:b/>
                <w:bCs/>
                <w:i/>
                <w:iCs/>
              </w:rPr>
            </w:pPr>
            <w:r w:rsidRPr="00AB2B1F">
              <w:rPr>
                <w:b/>
                <w:bCs/>
                <w:i/>
                <w:iCs/>
              </w:rPr>
              <w:t>Úrbætur á húsnæði og eða leikfangakosti ef þarf.</w:t>
            </w:r>
          </w:p>
        </w:tc>
        <w:tc>
          <w:tcPr>
            <w:tcW w:w="1843" w:type="dxa"/>
            <w:gridSpan w:val="2"/>
            <w:textDirection w:val="btLr"/>
          </w:tcPr>
          <w:p w14:paraId="026ABB1F" w14:textId="55B81207" w:rsidR="00AC42CB" w:rsidRPr="00AB2B1F" w:rsidRDefault="00AC42CB" w:rsidP="00973514">
            <w:pPr>
              <w:ind w:left="113" w:right="113"/>
              <w:rPr>
                <w:b/>
                <w:bCs/>
                <w:i/>
                <w:iCs/>
              </w:rPr>
            </w:pPr>
            <w:r w:rsidRPr="00AB2B1F">
              <w:rPr>
                <w:b/>
                <w:bCs/>
                <w:i/>
                <w:iCs/>
              </w:rPr>
              <w:t>Birtar á heimasíðu leikskólans og nýttar í umbótaráætlun skólaársins 202</w:t>
            </w:r>
            <w:r w:rsidR="004442D7">
              <w:rPr>
                <w:b/>
                <w:bCs/>
                <w:i/>
                <w:iCs/>
              </w:rPr>
              <w:t>3</w:t>
            </w:r>
            <w:r w:rsidRPr="00AB2B1F">
              <w:rPr>
                <w:b/>
                <w:bCs/>
                <w:i/>
                <w:iCs/>
              </w:rPr>
              <w:t>-202</w:t>
            </w:r>
            <w:r w:rsidR="004442D7">
              <w:rPr>
                <w:b/>
                <w:bCs/>
                <w:i/>
                <w:iCs/>
              </w:rPr>
              <w:t>4</w:t>
            </w:r>
            <w:r w:rsidRPr="00AB2B1F">
              <w:rPr>
                <w:b/>
                <w:bCs/>
                <w:i/>
                <w:iCs/>
              </w:rPr>
              <w:t>.</w:t>
            </w:r>
          </w:p>
          <w:p w14:paraId="7AC84837" w14:textId="539942B7" w:rsidR="00AC42CB" w:rsidRPr="00AB2B1F" w:rsidRDefault="00AC42CB" w:rsidP="00973514">
            <w:pPr>
              <w:ind w:left="113" w:right="113"/>
              <w:rPr>
                <w:b/>
                <w:bCs/>
                <w:i/>
                <w:iCs/>
              </w:rPr>
            </w:pPr>
            <w:r w:rsidRPr="00AB2B1F">
              <w:rPr>
                <w:b/>
                <w:bCs/>
                <w:i/>
                <w:iCs/>
              </w:rPr>
              <w:t>Verkferlagerð, endurbætur á ýmsum áætlunum leikskólans eftir efni og ástæðum</w:t>
            </w:r>
          </w:p>
        </w:tc>
      </w:tr>
      <w:tr w:rsidR="00AC42CB" w:rsidRPr="00AB2B1F" w14:paraId="100FE920" w14:textId="77777777" w:rsidTr="00B80792">
        <w:trPr>
          <w:cantSplit/>
          <w:trHeight w:val="2549"/>
        </w:trPr>
        <w:tc>
          <w:tcPr>
            <w:tcW w:w="730" w:type="dxa"/>
            <w:textDirection w:val="btLr"/>
          </w:tcPr>
          <w:p w14:paraId="55D676AA" w14:textId="77777777" w:rsidR="00AC42CB" w:rsidRPr="00AB2B1F" w:rsidRDefault="00AC42CB" w:rsidP="00973514">
            <w:pPr>
              <w:ind w:left="113" w:right="113"/>
              <w:rPr>
                <w:b/>
                <w:bCs/>
                <w:i/>
                <w:iCs/>
              </w:rPr>
            </w:pPr>
            <w:r w:rsidRPr="00AB2B1F">
              <w:rPr>
                <w:b/>
                <w:bCs/>
                <w:i/>
                <w:iCs/>
              </w:rPr>
              <w:t>Hverjir framkvæma</w:t>
            </w:r>
          </w:p>
        </w:tc>
        <w:tc>
          <w:tcPr>
            <w:tcW w:w="2100" w:type="dxa"/>
            <w:gridSpan w:val="2"/>
            <w:textDirection w:val="btLr"/>
          </w:tcPr>
          <w:p w14:paraId="5DCCCD3A" w14:textId="77777777" w:rsidR="00AC42CB" w:rsidRDefault="004A6144" w:rsidP="00973514">
            <w:pPr>
              <w:ind w:left="113" w:right="113"/>
              <w:rPr>
                <w:b/>
                <w:bCs/>
                <w:i/>
                <w:iCs/>
              </w:rPr>
            </w:pPr>
            <w:r>
              <w:rPr>
                <w:b/>
                <w:bCs/>
                <w:i/>
                <w:iCs/>
              </w:rPr>
              <w:t>Skólapúlsinn</w:t>
            </w:r>
          </w:p>
          <w:p w14:paraId="1920CD01" w14:textId="446C8DD2" w:rsidR="004A6144" w:rsidRPr="00AB2B1F" w:rsidRDefault="004A6144" w:rsidP="00973514">
            <w:pPr>
              <w:ind w:left="113" w:right="113"/>
              <w:rPr>
                <w:b/>
                <w:bCs/>
                <w:i/>
                <w:iCs/>
              </w:rPr>
            </w:pPr>
            <w:r>
              <w:rPr>
                <w:b/>
                <w:bCs/>
                <w:i/>
                <w:iCs/>
              </w:rPr>
              <w:t>Stjórnendur</w:t>
            </w:r>
          </w:p>
        </w:tc>
        <w:tc>
          <w:tcPr>
            <w:tcW w:w="2127" w:type="dxa"/>
            <w:gridSpan w:val="3"/>
            <w:textDirection w:val="btLr"/>
          </w:tcPr>
          <w:p w14:paraId="6CD42CE6" w14:textId="5A0D17B9" w:rsidR="00AC42CB" w:rsidRPr="00AB2B1F" w:rsidRDefault="004A6144" w:rsidP="00973514">
            <w:pPr>
              <w:ind w:left="113" w:right="113"/>
              <w:rPr>
                <w:b/>
                <w:bCs/>
                <w:i/>
                <w:iCs/>
              </w:rPr>
            </w:pPr>
            <w:r>
              <w:rPr>
                <w:b/>
                <w:bCs/>
                <w:i/>
                <w:iCs/>
              </w:rPr>
              <w:t>Deildastjórar</w:t>
            </w:r>
          </w:p>
        </w:tc>
        <w:tc>
          <w:tcPr>
            <w:tcW w:w="2409" w:type="dxa"/>
            <w:gridSpan w:val="3"/>
            <w:textDirection w:val="btLr"/>
          </w:tcPr>
          <w:p w14:paraId="7AC9607A" w14:textId="77777777" w:rsidR="00AC42CB" w:rsidRDefault="00464AE0" w:rsidP="00973514">
            <w:pPr>
              <w:ind w:left="113" w:right="113"/>
              <w:rPr>
                <w:b/>
                <w:bCs/>
                <w:i/>
                <w:iCs/>
              </w:rPr>
            </w:pPr>
            <w:r>
              <w:rPr>
                <w:b/>
                <w:bCs/>
                <w:i/>
                <w:iCs/>
              </w:rPr>
              <w:t>Skólapúlsinn</w:t>
            </w:r>
          </w:p>
          <w:p w14:paraId="0524FB15" w14:textId="324A74AC" w:rsidR="00464AE0" w:rsidRPr="00AB2B1F" w:rsidRDefault="00464AE0" w:rsidP="00973514">
            <w:pPr>
              <w:ind w:left="113" w:right="113"/>
              <w:rPr>
                <w:b/>
                <w:bCs/>
                <w:i/>
                <w:iCs/>
              </w:rPr>
            </w:pPr>
            <w:r>
              <w:rPr>
                <w:b/>
                <w:bCs/>
                <w:i/>
                <w:iCs/>
              </w:rPr>
              <w:t>Stjórnendur</w:t>
            </w:r>
          </w:p>
        </w:tc>
        <w:tc>
          <w:tcPr>
            <w:tcW w:w="1843" w:type="dxa"/>
            <w:gridSpan w:val="2"/>
            <w:textDirection w:val="btLr"/>
          </w:tcPr>
          <w:p w14:paraId="5D474A69" w14:textId="77777777" w:rsidR="00AC42CB" w:rsidRDefault="00464AE0" w:rsidP="00A46382">
            <w:pPr>
              <w:ind w:left="113" w:right="113"/>
              <w:rPr>
                <w:b/>
                <w:bCs/>
                <w:i/>
                <w:iCs/>
              </w:rPr>
            </w:pPr>
            <w:r>
              <w:rPr>
                <w:b/>
                <w:bCs/>
                <w:i/>
                <w:iCs/>
              </w:rPr>
              <w:t>Skólapúlsinn</w:t>
            </w:r>
          </w:p>
          <w:p w14:paraId="1317C577" w14:textId="37C521AA" w:rsidR="00464AE0" w:rsidRPr="00AB2B1F" w:rsidRDefault="00464AE0" w:rsidP="00A46382">
            <w:pPr>
              <w:ind w:left="113" w:right="113"/>
              <w:rPr>
                <w:b/>
                <w:bCs/>
                <w:i/>
                <w:iCs/>
              </w:rPr>
            </w:pPr>
            <w:r>
              <w:rPr>
                <w:b/>
                <w:bCs/>
                <w:i/>
                <w:iCs/>
              </w:rPr>
              <w:t>Stjórnendur</w:t>
            </w:r>
          </w:p>
        </w:tc>
      </w:tr>
      <w:tr w:rsidR="00AC42CB" w:rsidRPr="00AB2B1F" w14:paraId="3C8AAFE4" w14:textId="77777777" w:rsidTr="00B80792">
        <w:trPr>
          <w:cantSplit/>
          <w:trHeight w:val="1694"/>
        </w:trPr>
        <w:tc>
          <w:tcPr>
            <w:tcW w:w="730" w:type="dxa"/>
            <w:textDirection w:val="btLr"/>
          </w:tcPr>
          <w:p w14:paraId="4D6F3110" w14:textId="77777777" w:rsidR="00AC42CB" w:rsidRPr="00AB2B1F" w:rsidRDefault="00AC42CB" w:rsidP="00973514">
            <w:pPr>
              <w:ind w:left="113" w:right="113"/>
              <w:rPr>
                <w:b/>
                <w:bCs/>
                <w:i/>
                <w:iCs/>
              </w:rPr>
            </w:pPr>
            <w:r w:rsidRPr="00AB2B1F">
              <w:rPr>
                <w:b/>
                <w:bCs/>
                <w:i/>
                <w:iCs/>
              </w:rPr>
              <w:t>Hvenær metið</w:t>
            </w:r>
          </w:p>
        </w:tc>
        <w:tc>
          <w:tcPr>
            <w:tcW w:w="2100" w:type="dxa"/>
            <w:gridSpan w:val="2"/>
            <w:textDirection w:val="btLr"/>
          </w:tcPr>
          <w:p w14:paraId="3C7B3007" w14:textId="7FB5D3F6" w:rsidR="00AC42CB" w:rsidRPr="00AB2B1F" w:rsidRDefault="00AC42CB" w:rsidP="00973514">
            <w:pPr>
              <w:ind w:left="113" w:right="113"/>
              <w:rPr>
                <w:b/>
                <w:bCs/>
                <w:i/>
                <w:iCs/>
              </w:rPr>
            </w:pPr>
            <w:r w:rsidRPr="00AB2B1F">
              <w:rPr>
                <w:b/>
                <w:bCs/>
                <w:i/>
                <w:iCs/>
              </w:rPr>
              <w:t>Vorönn 202</w:t>
            </w:r>
            <w:r w:rsidR="00A46382">
              <w:rPr>
                <w:b/>
                <w:bCs/>
                <w:i/>
                <w:iCs/>
              </w:rPr>
              <w:t>3</w:t>
            </w:r>
          </w:p>
        </w:tc>
        <w:tc>
          <w:tcPr>
            <w:tcW w:w="2127" w:type="dxa"/>
            <w:gridSpan w:val="3"/>
            <w:textDirection w:val="btLr"/>
          </w:tcPr>
          <w:p w14:paraId="3DBA14BF" w14:textId="50FC9934" w:rsidR="00AC42CB" w:rsidRPr="00AB2B1F" w:rsidRDefault="00AC42CB" w:rsidP="00973514">
            <w:pPr>
              <w:ind w:left="113" w:right="113"/>
              <w:rPr>
                <w:b/>
                <w:bCs/>
                <w:i/>
                <w:iCs/>
              </w:rPr>
            </w:pPr>
            <w:r w:rsidRPr="00AB2B1F">
              <w:rPr>
                <w:b/>
                <w:bCs/>
                <w:i/>
                <w:iCs/>
              </w:rPr>
              <w:t>Vorönn 202</w:t>
            </w:r>
            <w:r w:rsidR="00A46382">
              <w:rPr>
                <w:b/>
                <w:bCs/>
                <w:i/>
                <w:iCs/>
              </w:rPr>
              <w:t>3</w:t>
            </w:r>
          </w:p>
        </w:tc>
        <w:tc>
          <w:tcPr>
            <w:tcW w:w="2409" w:type="dxa"/>
            <w:gridSpan w:val="3"/>
            <w:textDirection w:val="btLr"/>
          </w:tcPr>
          <w:p w14:paraId="645B5CC2" w14:textId="3E4EF554" w:rsidR="00AC42CB" w:rsidRPr="00AB2B1F" w:rsidRDefault="00AC42CB" w:rsidP="00973514">
            <w:pPr>
              <w:ind w:left="113" w:right="113"/>
              <w:rPr>
                <w:b/>
                <w:bCs/>
                <w:i/>
                <w:iCs/>
              </w:rPr>
            </w:pPr>
            <w:r w:rsidRPr="00AB2B1F">
              <w:rPr>
                <w:b/>
                <w:bCs/>
                <w:i/>
                <w:iCs/>
              </w:rPr>
              <w:t>Vorönn 202</w:t>
            </w:r>
            <w:r w:rsidR="00A46382">
              <w:rPr>
                <w:b/>
                <w:bCs/>
                <w:i/>
                <w:iCs/>
              </w:rPr>
              <w:t>3</w:t>
            </w:r>
          </w:p>
        </w:tc>
        <w:tc>
          <w:tcPr>
            <w:tcW w:w="1843" w:type="dxa"/>
            <w:gridSpan w:val="2"/>
            <w:textDirection w:val="btLr"/>
          </w:tcPr>
          <w:p w14:paraId="0444B283" w14:textId="39D7D8C0" w:rsidR="00AC42CB" w:rsidRPr="00AB2B1F" w:rsidRDefault="00AC42CB" w:rsidP="00973514">
            <w:pPr>
              <w:ind w:left="113" w:right="113"/>
              <w:rPr>
                <w:b/>
                <w:bCs/>
                <w:i/>
                <w:iCs/>
              </w:rPr>
            </w:pPr>
            <w:r w:rsidRPr="00AB2B1F">
              <w:rPr>
                <w:b/>
                <w:bCs/>
                <w:i/>
                <w:iCs/>
              </w:rPr>
              <w:t>Vorönn 202</w:t>
            </w:r>
            <w:r w:rsidR="00A46382">
              <w:rPr>
                <w:b/>
                <w:bCs/>
                <w:i/>
                <w:iCs/>
              </w:rPr>
              <w:t>3</w:t>
            </w:r>
          </w:p>
        </w:tc>
      </w:tr>
      <w:tr w:rsidR="00AC42CB" w:rsidRPr="00AB2B1F" w14:paraId="35C68CFF" w14:textId="77777777" w:rsidTr="004442D7">
        <w:trPr>
          <w:cantSplit/>
          <w:trHeight w:val="2407"/>
        </w:trPr>
        <w:tc>
          <w:tcPr>
            <w:tcW w:w="730" w:type="dxa"/>
            <w:textDirection w:val="btLr"/>
          </w:tcPr>
          <w:p w14:paraId="2F8A8982" w14:textId="77777777" w:rsidR="00AC42CB" w:rsidRPr="00AB2B1F" w:rsidRDefault="00AC42CB" w:rsidP="00973514">
            <w:pPr>
              <w:ind w:left="113" w:right="113"/>
              <w:rPr>
                <w:b/>
                <w:bCs/>
                <w:i/>
                <w:iCs/>
              </w:rPr>
            </w:pPr>
            <w:r w:rsidRPr="00AB2B1F">
              <w:rPr>
                <w:b/>
                <w:bCs/>
                <w:i/>
                <w:iCs/>
              </w:rPr>
              <w:t>Matsaðferð</w:t>
            </w:r>
          </w:p>
        </w:tc>
        <w:tc>
          <w:tcPr>
            <w:tcW w:w="2100" w:type="dxa"/>
            <w:gridSpan w:val="2"/>
            <w:textDirection w:val="btLr"/>
          </w:tcPr>
          <w:p w14:paraId="4931188F" w14:textId="77777777" w:rsidR="00AC42CB" w:rsidRDefault="004A6144" w:rsidP="00973514">
            <w:pPr>
              <w:ind w:left="113" w:right="113"/>
              <w:rPr>
                <w:b/>
                <w:bCs/>
                <w:i/>
                <w:iCs/>
              </w:rPr>
            </w:pPr>
            <w:r>
              <w:rPr>
                <w:b/>
                <w:bCs/>
                <w:i/>
                <w:iCs/>
              </w:rPr>
              <w:t>Skólapúlsinn</w:t>
            </w:r>
          </w:p>
          <w:p w14:paraId="61F33828" w14:textId="77777777" w:rsidR="004A6144" w:rsidRDefault="004A6144" w:rsidP="00973514">
            <w:pPr>
              <w:ind w:left="113" w:right="113"/>
              <w:rPr>
                <w:b/>
                <w:bCs/>
                <w:i/>
                <w:iCs/>
              </w:rPr>
            </w:pPr>
            <w:r>
              <w:rPr>
                <w:b/>
                <w:bCs/>
                <w:i/>
                <w:iCs/>
              </w:rPr>
              <w:t>Foreldrar</w:t>
            </w:r>
          </w:p>
          <w:p w14:paraId="3DB9E7AE" w14:textId="6766A358" w:rsidR="004A6144" w:rsidRPr="00AB2B1F" w:rsidRDefault="004A6144" w:rsidP="00973514">
            <w:pPr>
              <w:ind w:left="113" w:right="113"/>
              <w:rPr>
                <w:b/>
                <w:bCs/>
                <w:i/>
                <w:iCs/>
              </w:rPr>
            </w:pPr>
            <w:r>
              <w:rPr>
                <w:b/>
                <w:bCs/>
                <w:i/>
                <w:iCs/>
              </w:rPr>
              <w:t>Árleg starfsmanna-viðtöl</w:t>
            </w:r>
          </w:p>
        </w:tc>
        <w:tc>
          <w:tcPr>
            <w:tcW w:w="2127" w:type="dxa"/>
            <w:gridSpan w:val="3"/>
            <w:textDirection w:val="btLr"/>
          </w:tcPr>
          <w:p w14:paraId="462AF81A" w14:textId="77777777" w:rsidR="00AC42CB" w:rsidRDefault="004A6144" w:rsidP="00973514">
            <w:pPr>
              <w:ind w:left="113" w:right="113"/>
              <w:rPr>
                <w:b/>
                <w:bCs/>
                <w:i/>
                <w:iCs/>
              </w:rPr>
            </w:pPr>
            <w:r>
              <w:rPr>
                <w:b/>
                <w:bCs/>
                <w:i/>
                <w:iCs/>
              </w:rPr>
              <w:t>Skráningar</w:t>
            </w:r>
          </w:p>
          <w:p w14:paraId="1A34882A" w14:textId="77777777" w:rsidR="004A6144" w:rsidRDefault="004A6144" w:rsidP="00973514">
            <w:pPr>
              <w:ind w:left="113" w:right="113"/>
              <w:rPr>
                <w:b/>
                <w:bCs/>
                <w:i/>
                <w:iCs/>
              </w:rPr>
            </w:pPr>
            <w:r>
              <w:rPr>
                <w:b/>
                <w:bCs/>
                <w:i/>
                <w:iCs/>
              </w:rPr>
              <w:t>Tras</w:t>
            </w:r>
          </w:p>
          <w:p w14:paraId="70CA053C" w14:textId="5E0B52B9" w:rsidR="000A6982" w:rsidRPr="00AB2B1F" w:rsidRDefault="000A6982" w:rsidP="00973514">
            <w:pPr>
              <w:ind w:left="113" w:right="113"/>
              <w:rPr>
                <w:b/>
                <w:bCs/>
                <w:i/>
                <w:iCs/>
              </w:rPr>
            </w:pPr>
            <w:r>
              <w:rPr>
                <w:b/>
                <w:bCs/>
                <w:i/>
                <w:iCs/>
              </w:rPr>
              <w:t>Skólapúlsinn</w:t>
            </w:r>
          </w:p>
        </w:tc>
        <w:tc>
          <w:tcPr>
            <w:tcW w:w="2409" w:type="dxa"/>
            <w:gridSpan w:val="3"/>
            <w:textDirection w:val="btLr"/>
          </w:tcPr>
          <w:p w14:paraId="00FB5FC6" w14:textId="77777777" w:rsidR="00AC42CB" w:rsidRDefault="00464AE0" w:rsidP="00973514">
            <w:pPr>
              <w:ind w:left="113" w:right="113"/>
              <w:rPr>
                <w:b/>
                <w:bCs/>
                <w:i/>
                <w:iCs/>
              </w:rPr>
            </w:pPr>
            <w:r>
              <w:rPr>
                <w:b/>
                <w:bCs/>
                <w:i/>
                <w:iCs/>
              </w:rPr>
              <w:t>Skólapúlsinn</w:t>
            </w:r>
          </w:p>
          <w:p w14:paraId="16E5D760" w14:textId="383A1D12" w:rsidR="00464AE0" w:rsidRPr="00AB2B1F" w:rsidRDefault="00464AE0" w:rsidP="00973514">
            <w:pPr>
              <w:ind w:left="113" w:right="113"/>
              <w:rPr>
                <w:b/>
                <w:bCs/>
                <w:i/>
                <w:iCs/>
              </w:rPr>
            </w:pPr>
            <w:r>
              <w:rPr>
                <w:b/>
                <w:bCs/>
                <w:i/>
                <w:iCs/>
              </w:rPr>
              <w:t>Foreldrakönnun</w:t>
            </w:r>
          </w:p>
        </w:tc>
        <w:tc>
          <w:tcPr>
            <w:tcW w:w="1843" w:type="dxa"/>
            <w:gridSpan w:val="2"/>
            <w:textDirection w:val="btLr"/>
          </w:tcPr>
          <w:p w14:paraId="156AF861" w14:textId="77777777" w:rsidR="00AC42CB" w:rsidRDefault="00464AE0" w:rsidP="00973514">
            <w:pPr>
              <w:ind w:left="113" w:right="113"/>
              <w:rPr>
                <w:b/>
                <w:bCs/>
                <w:i/>
                <w:iCs/>
              </w:rPr>
            </w:pPr>
            <w:r>
              <w:rPr>
                <w:b/>
                <w:bCs/>
                <w:i/>
                <w:iCs/>
              </w:rPr>
              <w:t>Skólapúlsinn</w:t>
            </w:r>
          </w:p>
          <w:p w14:paraId="2455635D" w14:textId="2E4B1547" w:rsidR="00464AE0" w:rsidRPr="00AB2B1F" w:rsidRDefault="00464AE0" w:rsidP="00973514">
            <w:pPr>
              <w:ind w:left="113" w:right="113"/>
              <w:rPr>
                <w:b/>
                <w:bCs/>
                <w:i/>
                <w:iCs/>
              </w:rPr>
            </w:pPr>
            <w:r>
              <w:rPr>
                <w:b/>
                <w:bCs/>
                <w:i/>
                <w:iCs/>
              </w:rPr>
              <w:t>Foreldrakönnun</w:t>
            </w:r>
          </w:p>
        </w:tc>
      </w:tr>
      <w:tr w:rsidR="00AC42CB" w:rsidRPr="00AB2B1F" w14:paraId="059B771B" w14:textId="77777777" w:rsidTr="000A6982">
        <w:trPr>
          <w:cantSplit/>
          <w:trHeight w:val="1959"/>
        </w:trPr>
        <w:tc>
          <w:tcPr>
            <w:tcW w:w="730" w:type="dxa"/>
            <w:textDirection w:val="btLr"/>
          </w:tcPr>
          <w:p w14:paraId="1D1BEAC1" w14:textId="77777777" w:rsidR="00AC42CB" w:rsidRPr="00AB2B1F" w:rsidRDefault="00AC42CB" w:rsidP="00973514">
            <w:pPr>
              <w:ind w:left="113" w:right="113"/>
              <w:rPr>
                <w:b/>
                <w:bCs/>
                <w:i/>
                <w:iCs/>
              </w:rPr>
            </w:pPr>
            <w:r w:rsidRPr="00AB2B1F">
              <w:rPr>
                <w:b/>
                <w:bCs/>
                <w:i/>
                <w:iCs/>
              </w:rPr>
              <w:t>Undirmatsþáttur</w:t>
            </w:r>
          </w:p>
        </w:tc>
        <w:tc>
          <w:tcPr>
            <w:tcW w:w="2100" w:type="dxa"/>
            <w:gridSpan w:val="2"/>
            <w:textDirection w:val="btLr"/>
          </w:tcPr>
          <w:p w14:paraId="4EB71E55" w14:textId="62378534" w:rsidR="00AC42CB" w:rsidRPr="00AB2B1F" w:rsidRDefault="00956B16" w:rsidP="00973514">
            <w:pPr>
              <w:ind w:left="113" w:right="113"/>
              <w:rPr>
                <w:b/>
                <w:bCs/>
                <w:i/>
                <w:iCs/>
              </w:rPr>
            </w:pPr>
            <w:r>
              <w:rPr>
                <w:b/>
                <w:bCs/>
                <w:i/>
                <w:iCs/>
              </w:rPr>
              <w:t>Viðmót og menning</w:t>
            </w:r>
          </w:p>
        </w:tc>
        <w:tc>
          <w:tcPr>
            <w:tcW w:w="2127" w:type="dxa"/>
            <w:gridSpan w:val="3"/>
            <w:textDirection w:val="btLr"/>
          </w:tcPr>
          <w:p w14:paraId="5309B8F7" w14:textId="56A925FC" w:rsidR="00AC42CB" w:rsidRPr="00AB2B1F" w:rsidRDefault="00956B16" w:rsidP="00973514">
            <w:pPr>
              <w:ind w:left="113" w:right="113"/>
              <w:rPr>
                <w:b/>
                <w:bCs/>
                <w:i/>
                <w:iCs/>
              </w:rPr>
            </w:pPr>
            <w:r>
              <w:rPr>
                <w:b/>
                <w:bCs/>
                <w:i/>
                <w:iCs/>
              </w:rPr>
              <w:t>Velferð og líðan barna</w:t>
            </w:r>
          </w:p>
        </w:tc>
        <w:tc>
          <w:tcPr>
            <w:tcW w:w="2409" w:type="dxa"/>
            <w:gridSpan w:val="3"/>
            <w:textDirection w:val="btLr"/>
          </w:tcPr>
          <w:p w14:paraId="0C0FDF40" w14:textId="04A60B61" w:rsidR="00AC42CB" w:rsidRPr="00AB2B1F" w:rsidRDefault="00956B16" w:rsidP="00973514">
            <w:pPr>
              <w:ind w:left="113" w:right="113"/>
              <w:rPr>
                <w:b/>
                <w:bCs/>
                <w:i/>
                <w:iCs/>
              </w:rPr>
            </w:pPr>
            <w:r>
              <w:rPr>
                <w:b/>
                <w:bCs/>
                <w:i/>
                <w:iCs/>
              </w:rPr>
              <w:t>Þátttaka foreldra í leikskólastarfi og upplýsingamiðlun</w:t>
            </w:r>
          </w:p>
        </w:tc>
        <w:tc>
          <w:tcPr>
            <w:tcW w:w="1843" w:type="dxa"/>
            <w:gridSpan w:val="2"/>
            <w:textDirection w:val="btLr"/>
          </w:tcPr>
          <w:p w14:paraId="58F1ED29" w14:textId="239169B6" w:rsidR="00AC42CB" w:rsidRPr="00AB2B1F" w:rsidRDefault="00956B16" w:rsidP="00973514">
            <w:pPr>
              <w:ind w:left="113" w:right="113"/>
              <w:rPr>
                <w:b/>
                <w:bCs/>
                <w:i/>
                <w:iCs/>
              </w:rPr>
            </w:pPr>
            <w:r>
              <w:rPr>
                <w:b/>
                <w:bCs/>
                <w:i/>
                <w:iCs/>
              </w:rPr>
              <w:t>Viðhorf foreldra</w:t>
            </w:r>
          </w:p>
        </w:tc>
      </w:tr>
      <w:tr w:rsidR="00AC42CB" w:rsidRPr="00AB2B1F" w14:paraId="393560D6" w14:textId="77777777" w:rsidTr="00B80792">
        <w:trPr>
          <w:cantSplit/>
          <w:trHeight w:val="1706"/>
        </w:trPr>
        <w:tc>
          <w:tcPr>
            <w:tcW w:w="730" w:type="dxa"/>
            <w:textDirection w:val="btLr"/>
          </w:tcPr>
          <w:p w14:paraId="3834FC9C" w14:textId="77777777" w:rsidR="00AC42CB" w:rsidRPr="00AB2B1F" w:rsidRDefault="00AC42CB" w:rsidP="00973514">
            <w:pPr>
              <w:ind w:left="113" w:right="113"/>
              <w:rPr>
                <w:b/>
                <w:bCs/>
                <w:i/>
                <w:iCs/>
              </w:rPr>
            </w:pPr>
            <w:r w:rsidRPr="00AB2B1F">
              <w:rPr>
                <w:b/>
                <w:bCs/>
                <w:i/>
                <w:iCs/>
              </w:rPr>
              <w:t>Yfirmatsþáttur</w:t>
            </w:r>
          </w:p>
        </w:tc>
        <w:tc>
          <w:tcPr>
            <w:tcW w:w="2100" w:type="dxa"/>
            <w:gridSpan w:val="2"/>
            <w:textDirection w:val="btLr"/>
          </w:tcPr>
          <w:p w14:paraId="2416E8D1" w14:textId="5CB4A568" w:rsidR="00AC42CB" w:rsidRPr="00AB2B1F" w:rsidRDefault="00A46382" w:rsidP="00973514">
            <w:pPr>
              <w:ind w:left="113" w:right="113"/>
              <w:rPr>
                <w:b/>
                <w:bCs/>
                <w:i/>
                <w:iCs/>
              </w:rPr>
            </w:pPr>
            <w:r>
              <w:rPr>
                <w:b/>
                <w:bCs/>
                <w:i/>
                <w:iCs/>
              </w:rPr>
              <w:t>Leikskólabragur</w:t>
            </w:r>
          </w:p>
        </w:tc>
        <w:tc>
          <w:tcPr>
            <w:tcW w:w="2127" w:type="dxa"/>
            <w:gridSpan w:val="3"/>
            <w:textDirection w:val="btLr"/>
          </w:tcPr>
          <w:p w14:paraId="63CBB02E" w14:textId="3E0A41ED" w:rsidR="00AC42CB" w:rsidRPr="00AB2B1F" w:rsidRDefault="00AC42CB" w:rsidP="00973514">
            <w:pPr>
              <w:ind w:left="113" w:right="113"/>
              <w:rPr>
                <w:b/>
                <w:bCs/>
                <w:i/>
                <w:iCs/>
              </w:rPr>
            </w:pPr>
          </w:p>
        </w:tc>
        <w:tc>
          <w:tcPr>
            <w:tcW w:w="2409" w:type="dxa"/>
            <w:gridSpan w:val="3"/>
            <w:textDirection w:val="btLr"/>
          </w:tcPr>
          <w:p w14:paraId="538D1C46" w14:textId="77777777" w:rsidR="00AC42CB" w:rsidRPr="00AB2B1F" w:rsidRDefault="00AC42CB" w:rsidP="00973514">
            <w:pPr>
              <w:ind w:left="113" w:right="113"/>
              <w:rPr>
                <w:b/>
                <w:bCs/>
                <w:i/>
                <w:iCs/>
              </w:rPr>
            </w:pPr>
          </w:p>
        </w:tc>
        <w:tc>
          <w:tcPr>
            <w:tcW w:w="1843" w:type="dxa"/>
            <w:gridSpan w:val="2"/>
            <w:textDirection w:val="btLr"/>
          </w:tcPr>
          <w:p w14:paraId="0BBA2A6A" w14:textId="6B915CBD" w:rsidR="00AC42CB" w:rsidRPr="00AB2B1F" w:rsidRDefault="00AC42CB" w:rsidP="00973514">
            <w:pPr>
              <w:ind w:left="113" w:right="113"/>
              <w:rPr>
                <w:b/>
                <w:bCs/>
                <w:i/>
                <w:iCs/>
              </w:rPr>
            </w:pPr>
          </w:p>
        </w:tc>
      </w:tr>
      <w:tr w:rsidR="00B80792" w:rsidRPr="00AB2B1F" w14:paraId="6D350123" w14:textId="77777777" w:rsidTr="00B80792">
        <w:trPr>
          <w:gridAfter w:val="2"/>
          <w:wAfter w:w="1843" w:type="dxa"/>
          <w:cantSplit/>
          <w:trHeight w:val="3534"/>
        </w:trPr>
        <w:tc>
          <w:tcPr>
            <w:tcW w:w="730" w:type="dxa"/>
            <w:textDirection w:val="btLr"/>
          </w:tcPr>
          <w:p w14:paraId="4FD0CDE7" w14:textId="77777777" w:rsidR="00B80792" w:rsidRPr="00AB2B1F" w:rsidRDefault="00B80792" w:rsidP="00973514">
            <w:pPr>
              <w:ind w:left="113" w:right="113"/>
              <w:rPr>
                <w:b/>
                <w:bCs/>
                <w:i/>
                <w:iCs/>
              </w:rPr>
            </w:pPr>
            <w:r w:rsidRPr="00AB2B1F">
              <w:rPr>
                <w:b/>
                <w:bCs/>
                <w:i/>
                <w:iCs/>
              </w:rPr>
              <w:lastRenderedPageBreak/>
              <w:t>Hvað gert við niðurstöður matsins</w:t>
            </w:r>
          </w:p>
        </w:tc>
        <w:tc>
          <w:tcPr>
            <w:tcW w:w="2100" w:type="dxa"/>
            <w:gridSpan w:val="2"/>
            <w:textDirection w:val="btLr"/>
          </w:tcPr>
          <w:p w14:paraId="569B2A55" w14:textId="045BF4B0" w:rsidR="00B80792" w:rsidRPr="00AB2B1F" w:rsidRDefault="00B80792" w:rsidP="00973514">
            <w:pPr>
              <w:ind w:left="113" w:right="113"/>
              <w:rPr>
                <w:b/>
                <w:bCs/>
                <w:i/>
                <w:iCs/>
              </w:rPr>
            </w:pPr>
            <w:r w:rsidRPr="00AB2B1F">
              <w:rPr>
                <w:b/>
                <w:bCs/>
                <w:i/>
                <w:iCs/>
              </w:rPr>
              <w:t>Birtar á heimasíðu leikskólans og nýttar í umbótaráætlun skólaársins 202</w:t>
            </w:r>
            <w:r w:rsidR="004442D7">
              <w:rPr>
                <w:b/>
                <w:bCs/>
                <w:i/>
                <w:iCs/>
              </w:rPr>
              <w:t>3</w:t>
            </w:r>
            <w:r w:rsidRPr="00AB2B1F">
              <w:rPr>
                <w:b/>
                <w:bCs/>
                <w:i/>
                <w:iCs/>
              </w:rPr>
              <w:t>-202</w:t>
            </w:r>
            <w:r w:rsidR="004442D7">
              <w:rPr>
                <w:b/>
                <w:bCs/>
                <w:i/>
                <w:iCs/>
              </w:rPr>
              <w:t>4</w:t>
            </w:r>
            <w:r w:rsidRPr="00AB2B1F">
              <w:rPr>
                <w:b/>
                <w:bCs/>
                <w:i/>
                <w:iCs/>
              </w:rPr>
              <w:t>.</w:t>
            </w:r>
          </w:p>
          <w:p w14:paraId="5A2A9971" w14:textId="19B3EBFA" w:rsidR="00B80792" w:rsidRPr="00AB2B1F" w:rsidRDefault="00B80792" w:rsidP="00973514">
            <w:pPr>
              <w:ind w:left="113" w:right="113"/>
              <w:rPr>
                <w:b/>
                <w:bCs/>
                <w:i/>
                <w:iCs/>
              </w:rPr>
            </w:pPr>
            <w:r w:rsidRPr="00AB2B1F">
              <w:rPr>
                <w:b/>
                <w:bCs/>
                <w:i/>
                <w:iCs/>
              </w:rPr>
              <w:t>Verkferlagerð, endurbætur á ýmsum áætlunum leikskólans eftir efni og ástæðum</w:t>
            </w:r>
          </w:p>
        </w:tc>
        <w:tc>
          <w:tcPr>
            <w:tcW w:w="2127" w:type="dxa"/>
            <w:gridSpan w:val="3"/>
            <w:textDirection w:val="btLr"/>
          </w:tcPr>
          <w:p w14:paraId="317EDE01" w14:textId="625D9F44" w:rsidR="00B80792" w:rsidRPr="00AB2B1F" w:rsidRDefault="00B80792" w:rsidP="00973514">
            <w:pPr>
              <w:rPr>
                <w:b/>
                <w:bCs/>
                <w:i/>
                <w:iCs/>
              </w:rPr>
            </w:pPr>
            <w:r w:rsidRPr="00AB2B1F">
              <w:rPr>
                <w:b/>
                <w:bCs/>
                <w:i/>
                <w:iCs/>
              </w:rPr>
              <w:t>Birtar á heimasíðu leikskólans og nýttar í umbótaráætlun skólaársins 20</w:t>
            </w:r>
            <w:r w:rsidR="004442D7">
              <w:rPr>
                <w:b/>
                <w:bCs/>
                <w:i/>
                <w:iCs/>
              </w:rPr>
              <w:t>23</w:t>
            </w:r>
            <w:r w:rsidRPr="00AB2B1F">
              <w:rPr>
                <w:b/>
                <w:bCs/>
                <w:i/>
                <w:iCs/>
              </w:rPr>
              <w:t>-202</w:t>
            </w:r>
            <w:r w:rsidR="004442D7">
              <w:rPr>
                <w:b/>
                <w:bCs/>
                <w:i/>
                <w:iCs/>
              </w:rPr>
              <w:t>4</w:t>
            </w:r>
            <w:r w:rsidRPr="00AB2B1F">
              <w:rPr>
                <w:b/>
                <w:bCs/>
                <w:i/>
                <w:iCs/>
              </w:rPr>
              <w:t>.</w:t>
            </w:r>
          </w:p>
          <w:p w14:paraId="4EC33879" w14:textId="6B179005" w:rsidR="00B80792" w:rsidRPr="00AB2B1F" w:rsidRDefault="00B80792" w:rsidP="00973514">
            <w:pPr>
              <w:ind w:left="113" w:right="113"/>
              <w:rPr>
                <w:b/>
                <w:bCs/>
                <w:i/>
                <w:iCs/>
              </w:rPr>
            </w:pPr>
            <w:r w:rsidRPr="00AB2B1F">
              <w:rPr>
                <w:b/>
                <w:bCs/>
                <w:i/>
                <w:iCs/>
              </w:rPr>
              <w:t>Verkferlagerð, endurbætur á ýmsum áætlunum leikskólans eftir efni og ástæðum</w:t>
            </w:r>
          </w:p>
        </w:tc>
        <w:tc>
          <w:tcPr>
            <w:tcW w:w="2409" w:type="dxa"/>
            <w:gridSpan w:val="3"/>
            <w:textDirection w:val="btLr"/>
          </w:tcPr>
          <w:p w14:paraId="7ED3170F" w14:textId="72433F0E" w:rsidR="00B80792" w:rsidRPr="00AB2B1F" w:rsidRDefault="00B80792" w:rsidP="00973514">
            <w:pPr>
              <w:rPr>
                <w:b/>
                <w:bCs/>
                <w:i/>
                <w:iCs/>
              </w:rPr>
            </w:pPr>
            <w:r w:rsidRPr="00AB2B1F">
              <w:rPr>
                <w:b/>
                <w:bCs/>
                <w:i/>
                <w:iCs/>
              </w:rPr>
              <w:t>Birtar á heimasíðu leikskólans og nýttar í umbótaráætlun skólaársins 202</w:t>
            </w:r>
            <w:r w:rsidR="004442D7">
              <w:rPr>
                <w:b/>
                <w:bCs/>
                <w:i/>
                <w:iCs/>
              </w:rPr>
              <w:t>3</w:t>
            </w:r>
            <w:r w:rsidRPr="00AB2B1F">
              <w:rPr>
                <w:b/>
                <w:bCs/>
                <w:i/>
                <w:iCs/>
              </w:rPr>
              <w:t>-202</w:t>
            </w:r>
            <w:r w:rsidR="004442D7">
              <w:rPr>
                <w:b/>
                <w:bCs/>
                <w:i/>
                <w:iCs/>
              </w:rPr>
              <w:t>4</w:t>
            </w:r>
            <w:r w:rsidRPr="00AB2B1F">
              <w:rPr>
                <w:b/>
                <w:bCs/>
                <w:i/>
                <w:iCs/>
              </w:rPr>
              <w:t>.</w:t>
            </w:r>
          </w:p>
          <w:p w14:paraId="172BE622" w14:textId="03288860" w:rsidR="00B80792" w:rsidRPr="00AB2B1F" w:rsidRDefault="00B80792" w:rsidP="00973514">
            <w:pPr>
              <w:ind w:left="113" w:right="113"/>
              <w:rPr>
                <w:b/>
                <w:bCs/>
                <w:i/>
                <w:iCs/>
              </w:rPr>
            </w:pPr>
            <w:r w:rsidRPr="00AB2B1F">
              <w:rPr>
                <w:b/>
                <w:bCs/>
                <w:i/>
                <w:iCs/>
              </w:rPr>
              <w:t>Verkferlagerð, endurbætur á ýmsum áætlunum leikskólans eftir efni og ástæðum</w:t>
            </w:r>
          </w:p>
        </w:tc>
      </w:tr>
      <w:tr w:rsidR="00B80792" w:rsidRPr="00AB2B1F" w14:paraId="3B848376" w14:textId="77777777" w:rsidTr="00B80792">
        <w:trPr>
          <w:gridAfter w:val="2"/>
          <w:wAfter w:w="1843" w:type="dxa"/>
          <w:cantSplit/>
          <w:trHeight w:val="2549"/>
        </w:trPr>
        <w:tc>
          <w:tcPr>
            <w:tcW w:w="730" w:type="dxa"/>
            <w:textDirection w:val="btLr"/>
          </w:tcPr>
          <w:p w14:paraId="257997B9" w14:textId="77777777" w:rsidR="00B80792" w:rsidRPr="00AB2B1F" w:rsidRDefault="00B80792" w:rsidP="00973514">
            <w:pPr>
              <w:ind w:left="113" w:right="113"/>
              <w:rPr>
                <w:b/>
                <w:bCs/>
                <w:i/>
                <w:iCs/>
              </w:rPr>
            </w:pPr>
            <w:r w:rsidRPr="00AB2B1F">
              <w:rPr>
                <w:b/>
                <w:bCs/>
                <w:i/>
                <w:iCs/>
              </w:rPr>
              <w:t>Hverjir framkvæma</w:t>
            </w:r>
          </w:p>
        </w:tc>
        <w:tc>
          <w:tcPr>
            <w:tcW w:w="2100" w:type="dxa"/>
            <w:gridSpan w:val="2"/>
            <w:textDirection w:val="btLr"/>
          </w:tcPr>
          <w:p w14:paraId="48AFC7A0" w14:textId="33099D40" w:rsidR="00B80792" w:rsidRPr="00AB2B1F" w:rsidRDefault="00464AE0" w:rsidP="00956B16">
            <w:pPr>
              <w:ind w:left="113" w:right="113"/>
              <w:rPr>
                <w:b/>
                <w:bCs/>
                <w:i/>
                <w:iCs/>
              </w:rPr>
            </w:pPr>
            <w:r>
              <w:rPr>
                <w:b/>
                <w:bCs/>
                <w:i/>
                <w:iCs/>
              </w:rPr>
              <w:t>Starfsfólk skóla</w:t>
            </w:r>
          </w:p>
        </w:tc>
        <w:tc>
          <w:tcPr>
            <w:tcW w:w="2127" w:type="dxa"/>
            <w:gridSpan w:val="3"/>
            <w:textDirection w:val="btLr"/>
          </w:tcPr>
          <w:p w14:paraId="565D2D61" w14:textId="109B9238" w:rsidR="00B80792" w:rsidRPr="00AB2B1F" w:rsidRDefault="00464AE0" w:rsidP="00956B16">
            <w:pPr>
              <w:rPr>
                <w:b/>
                <w:bCs/>
                <w:i/>
                <w:iCs/>
              </w:rPr>
            </w:pPr>
            <w:r>
              <w:rPr>
                <w:b/>
                <w:bCs/>
                <w:i/>
                <w:iCs/>
              </w:rPr>
              <w:t xml:space="preserve">Stjórnendur </w:t>
            </w:r>
          </w:p>
        </w:tc>
        <w:tc>
          <w:tcPr>
            <w:tcW w:w="2409" w:type="dxa"/>
            <w:gridSpan w:val="3"/>
            <w:textDirection w:val="btLr"/>
          </w:tcPr>
          <w:p w14:paraId="4D2CBC18" w14:textId="07B71D0C" w:rsidR="00B80792" w:rsidRPr="00AB2B1F" w:rsidRDefault="004442D7" w:rsidP="00956B16">
            <w:pPr>
              <w:rPr>
                <w:b/>
                <w:bCs/>
                <w:i/>
                <w:iCs/>
              </w:rPr>
            </w:pPr>
            <w:r>
              <w:rPr>
                <w:b/>
                <w:bCs/>
                <w:i/>
                <w:iCs/>
              </w:rPr>
              <w:t>Stjórnendur</w:t>
            </w:r>
          </w:p>
        </w:tc>
      </w:tr>
      <w:tr w:rsidR="00B80792" w:rsidRPr="00AB2B1F" w14:paraId="2326BB39" w14:textId="77777777" w:rsidTr="00B80792">
        <w:trPr>
          <w:gridAfter w:val="2"/>
          <w:wAfter w:w="1843" w:type="dxa"/>
          <w:cantSplit/>
          <w:trHeight w:val="1691"/>
        </w:trPr>
        <w:tc>
          <w:tcPr>
            <w:tcW w:w="730" w:type="dxa"/>
            <w:textDirection w:val="btLr"/>
          </w:tcPr>
          <w:p w14:paraId="65B42998" w14:textId="77777777" w:rsidR="00B80792" w:rsidRPr="00AB2B1F" w:rsidRDefault="00B80792" w:rsidP="00973514">
            <w:pPr>
              <w:ind w:left="113" w:right="113"/>
              <w:rPr>
                <w:b/>
                <w:bCs/>
                <w:i/>
                <w:iCs/>
              </w:rPr>
            </w:pPr>
            <w:r w:rsidRPr="00AB2B1F">
              <w:rPr>
                <w:b/>
                <w:bCs/>
                <w:i/>
                <w:iCs/>
              </w:rPr>
              <w:t>Hvenær metið</w:t>
            </w:r>
          </w:p>
        </w:tc>
        <w:tc>
          <w:tcPr>
            <w:tcW w:w="2100" w:type="dxa"/>
            <w:gridSpan w:val="2"/>
            <w:textDirection w:val="btLr"/>
          </w:tcPr>
          <w:p w14:paraId="40D28FE5" w14:textId="2B5ABEB0" w:rsidR="00B80792" w:rsidRPr="00AB2B1F" w:rsidRDefault="00B80792" w:rsidP="00973514">
            <w:pPr>
              <w:ind w:left="113" w:right="113"/>
              <w:rPr>
                <w:b/>
                <w:bCs/>
                <w:i/>
                <w:iCs/>
              </w:rPr>
            </w:pPr>
            <w:r w:rsidRPr="00AB2B1F">
              <w:rPr>
                <w:b/>
                <w:bCs/>
                <w:i/>
                <w:iCs/>
              </w:rPr>
              <w:t>Vorönn 202</w:t>
            </w:r>
            <w:r w:rsidR="00956B16">
              <w:rPr>
                <w:b/>
                <w:bCs/>
                <w:i/>
                <w:iCs/>
              </w:rPr>
              <w:t>3</w:t>
            </w:r>
          </w:p>
        </w:tc>
        <w:tc>
          <w:tcPr>
            <w:tcW w:w="2127" w:type="dxa"/>
            <w:gridSpan w:val="3"/>
            <w:textDirection w:val="btLr"/>
          </w:tcPr>
          <w:p w14:paraId="4BACA35B" w14:textId="14267553" w:rsidR="00B80792" w:rsidRPr="00AB2B1F" w:rsidRDefault="00B80792" w:rsidP="00973514">
            <w:pPr>
              <w:ind w:left="113" w:right="113"/>
              <w:rPr>
                <w:b/>
                <w:bCs/>
                <w:i/>
                <w:iCs/>
              </w:rPr>
            </w:pPr>
            <w:r w:rsidRPr="00AB2B1F">
              <w:rPr>
                <w:b/>
                <w:bCs/>
                <w:i/>
                <w:iCs/>
              </w:rPr>
              <w:t>Vorönn 202</w:t>
            </w:r>
            <w:r w:rsidR="00956B16">
              <w:rPr>
                <w:b/>
                <w:bCs/>
                <w:i/>
                <w:iCs/>
              </w:rPr>
              <w:t>3</w:t>
            </w:r>
          </w:p>
        </w:tc>
        <w:tc>
          <w:tcPr>
            <w:tcW w:w="2409" w:type="dxa"/>
            <w:gridSpan w:val="3"/>
            <w:textDirection w:val="btLr"/>
          </w:tcPr>
          <w:p w14:paraId="4693E75C" w14:textId="2F8A2BFB" w:rsidR="00B80792" w:rsidRPr="00AB2B1F" w:rsidRDefault="00B80792" w:rsidP="00973514">
            <w:pPr>
              <w:ind w:left="113" w:right="113"/>
              <w:rPr>
                <w:b/>
                <w:bCs/>
                <w:i/>
                <w:iCs/>
              </w:rPr>
            </w:pPr>
            <w:r w:rsidRPr="00AB2B1F">
              <w:rPr>
                <w:b/>
                <w:bCs/>
                <w:i/>
                <w:iCs/>
              </w:rPr>
              <w:t>Vorönn 202</w:t>
            </w:r>
            <w:r w:rsidR="00956B16">
              <w:rPr>
                <w:b/>
                <w:bCs/>
                <w:i/>
                <w:iCs/>
              </w:rPr>
              <w:t>3</w:t>
            </w:r>
          </w:p>
        </w:tc>
      </w:tr>
      <w:tr w:rsidR="00B80792" w:rsidRPr="00AB2B1F" w14:paraId="5AFB7564" w14:textId="77777777" w:rsidTr="00B80792">
        <w:trPr>
          <w:gridAfter w:val="2"/>
          <w:wAfter w:w="1843" w:type="dxa"/>
          <w:cantSplit/>
          <w:trHeight w:val="2256"/>
        </w:trPr>
        <w:tc>
          <w:tcPr>
            <w:tcW w:w="730" w:type="dxa"/>
            <w:textDirection w:val="btLr"/>
          </w:tcPr>
          <w:p w14:paraId="1FE94550" w14:textId="77777777" w:rsidR="00B80792" w:rsidRPr="00AB2B1F" w:rsidRDefault="00B80792" w:rsidP="00973514">
            <w:pPr>
              <w:ind w:left="113" w:right="113"/>
              <w:rPr>
                <w:b/>
                <w:bCs/>
                <w:i/>
                <w:iCs/>
              </w:rPr>
            </w:pPr>
            <w:r w:rsidRPr="00AB2B1F">
              <w:rPr>
                <w:b/>
                <w:bCs/>
                <w:i/>
                <w:iCs/>
              </w:rPr>
              <w:t>Matsaðferð</w:t>
            </w:r>
          </w:p>
        </w:tc>
        <w:tc>
          <w:tcPr>
            <w:tcW w:w="2100" w:type="dxa"/>
            <w:gridSpan w:val="2"/>
            <w:textDirection w:val="btLr"/>
          </w:tcPr>
          <w:p w14:paraId="022DB07A" w14:textId="3CC4BE4A" w:rsidR="00B80792" w:rsidRPr="00AB2B1F" w:rsidRDefault="00464AE0" w:rsidP="00973514">
            <w:pPr>
              <w:ind w:left="113" w:right="113"/>
              <w:rPr>
                <w:b/>
                <w:bCs/>
                <w:i/>
                <w:iCs/>
              </w:rPr>
            </w:pPr>
            <w:r>
              <w:rPr>
                <w:b/>
                <w:bCs/>
                <w:i/>
                <w:iCs/>
              </w:rPr>
              <w:t>Könnun frá stjórnendum</w:t>
            </w:r>
          </w:p>
        </w:tc>
        <w:tc>
          <w:tcPr>
            <w:tcW w:w="2127" w:type="dxa"/>
            <w:gridSpan w:val="3"/>
            <w:textDirection w:val="btLr"/>
          </w:tcPr>
          <w:p w14:paraId="5314CC1A" w14:textId="4C8A7C83" w:rsidR="00B80792" w:rsidRPr="00AB2B1F" w:rsidRDefault="00464AE0" w:rsidP="00973514">
            <w:pPr>
              <w:ind w:left="113" w:right="113"/>
              <w:rPr>
                <w:b/>
                <w:bCs/>
                <w:i/>
                <w:iCs/>
              </w:rPr>
            </w:pPr>
            <w:r>
              <w:rPr>
                <w:b/>
                <w:bCs/>
                <w:i/>
                <w:iCs/>
              </w:rPr>
              <w:t>Könnun frá stjórnendum</w:t>
            </w:r>
          </w:p>
        </w:tc>
        <w:tc>
          <w:tcPr>
            <w:tcW w:w="2409" w:type="dxa"/>
            <w:gridSpan w:val="3"/>
            <w:textDirection w:val="btLr"/>
          </w:tcPr>
          <w:p w14:paraId="5BC6FBD7" w14:textId="00DE6FF5" w:rsidR="00B80792" w:rsidRPr="00AB2B1F" w:rsidRDefault="004442D7" w:rsidP="00973514">
            <w:pPr>
              <w:ind w:left="113" w:right="113"/>
              <w:rPr>
                <w:b/>
                <w:bCs/>
                <w:i/>
                <w:iCs/>
              </w:rPr>
            </w:pPr>
            <w:r>
              <w:rPr>
                <w:b/>
                <w:bCs/>
                <w:i/>
                <w:iCs/>
              </w:rPr>
              <w:t>Könnun frá stjórnendum</w:t>
            </w:r>
          </w:p>
        </w:tc>
      </w:tr>
      <w:tr w:rsidR="00B80792" w:rsidRPr="00AB2B1F" w14:paraId="3FF3BA9A" w14:textId="77777777" w:rsidTr="00B80792">
        <w:trPr>
          <w:gridAfter w:val="2"/>
          <w:wAfter w:w="1843" w:type="dxa"/>
          <w:cantSplit/>
          <w:trHeight w:val="2107"/>
        </w:trPr>
        <w:tc>
          <w:tcPr>
            <w:tcW w:w="730" w:type="dxa"/>
            <w:textDirection w:val="btLr"/>
          </w:tcPr>
          <w:p w14:paraId="7BD35391" w14:textId="77777777" w:rsidR="00B80792" w:rsidRPr="00AB2B1F" w:rsidRDefault="00B80792" w:rsidP="00973514">
            <w:pPr>
              <w:ind w:left="113" w:right="113"/>
              <w:rPr>
                <w:b/>
                <w:bCs/>
                <w:i/>
                <w:iCs/>
              </w:rPr>
            </w:pPr>
            <w:r w:rsidRPr="00AB2B1F">
              <w:rPr>
                <w:b/>
                <w:bCs/>
                <w:i/>
                <w:iCs/>
              </w:rPr>
              <w:t>Undirmatsþáttur</w:t>
            </w:r>
          </w:p>
        </w:tc>
        <w:tc>
          <w:tcPr>
            <w:tcW w:w="2100" w:type="dxa"/>
            <w:gridSpan w:val="2"/>
            <w:textDirection w:val="btLr"/>
          </w:tcPr>
          <w:p w14:paraId="4C674659" w14:textId="7A8C9298" w:rsidR="00B80792" w:rsidRPr="00AB2B1F" w:rsidRDefault="00956B16" w:rsidP="00973514">
            <w:pPr>
              <w:ind w:left="113" w:right="113"/>
              <w:rPr>
                <w:b/>
                <w:bCs/>
                <w:i/>
                <w:iCs/>
              </w:rPr>
            </w:pPr>
            <w:r>
              <w:rPr>
                <w:b/>
                <w:bCs/>
                <w:i/>
                <w:iCs/>
              </w:rPr>
              <w:t>Framkvæmd</w:t>
            </w:r>
          </w:p>
        </w:tc>
        <w:tc>
          <w:tcPr>
            <w:tcW w:w="2127" w:type="dxa"/>
            <w:gridSpan w:val="3"/>
            <w:textDirection w:val="btLr"/>
          </w:tcPr>
          <w:p w14:paraId="7539E47F" w14:textId="0F8E210D" w:rsidR="00B80792" w:rsidRPr="00AB2B1F" w:rsidRDefault="00956B16" w:rsidP="00973514">
            <w:pPr>
              <w:ind w:left="113" w:right="113"/>
              <w:rPr>
                <w:b/>
                <w:bCs/>
                <w:i/>
                <w:iCs/>
              </w:rPr>
            </w:pPr>
            <w:r>
              <w:rPr>
                <w:b/>
                <w:bCs/>
                <w:i/>
                <w:iCs/>
              </w:rPr>
              <w:t>Gagnaöflun og vinnubrögð</w:t>
            </w:r>
          </w:p>
        </w:tc>
        <w:tc>
          <w:tcPr>
            <w:tcW w:w="2409" w:type="dxa"/>
            <w:gridSpan w:val="3"/>
            <w:textDirection w:val="btLr"/>
          </w:tcPr>
          <w:p w14:paraId="67808B7F" w14:textId="0AAC99C4" w:rsidR="00B80792" w:rsidRPr="00AB2B1F" w:rsidRDefault="00956B16" w:rsidP="00973514">
            <w:pPr>
              <w:ind w:left="113" w:right="113"/>
              <w:rPr>
                <w:b/>
                <w:bCs/>
                <w:i/>
                <w:iCs/>
              </w:rPr>
            </w:pPr>
            <w:r>
              <w:rPr>
                <w:b/>
                <w:bCs/>
                <w:i/>
                <w:iCs/>
              </w:rPr>
              <w:t>Opinber birting og umbætur</w:t>
            </w:r>
          </w:p>
        </w:tc>
      </w:tr>
      <w:tr w:rsidR="00B80792" w:rsidRPr="00AB2B1F" w14:paraId="137B2D17" w14:textId="77777777" w:rsidTr="00B80792">
        <w:trPr>
          <w:gridAfter w:val="2"/>
          <w:wAfter w:w="1843" w:type="dxa"/>
          <w:cantSplit/>
          <w:trHeight w:val="1697"/>
        </w:trPr>
        <w:tc>
          <w:tcPr>
            <w:tcW w:w="730" w:type="dxa"/>
            <w:textDirection w:val="btLr"/>
          </w:tcPr>
          <w:p w14:paraId="044A72FA" w14:textId="77777777" w:rsidR="00B80792" w:rsidRPr="00AB2B1F" w:rsidRDefault="00B80792" w:rsidP="00973514">
            <w:pPr>
              <w:ind w:left="113" w:right="113"/>
              <w:rPr>
                <w:b/>
                <w:bCs/>
                <w:i/>
                <w:iCs/>
              </w:rPr>
            </w:pPr>
            <w:r w:rsidRPr="00AB2B1F">
              <w:rPr>
                <w:b/>
                <w:bCs/>
                <w:i/>
                <w:iCs/>
              </w:rPr>
              <w:t>Yfirmatsþáttur</w:t>
            </w:r>
          </w:p>
        </w:tc>
        <w:tc>
          <w:tcPr>
            <w:tcW w:w="2100" w:type="dxa"/>
            <w:gridSpan w:val="2"/>
            <w:textDirection w:val="btLr"/>
          </w:tcPr>
          <w:p w14:paraId="4D38871F" w14:textId="6EE4D5F6" w:rsidR="00B80792" w:rsidRPr="00AB2B1F" w:rsidRDefault="00956B16" w:rsidP="00973514">
            <w:pPr>
              <w:ind w:left="113" w:right="113"/>
              <w:rPr>
                <w:b/>
                <w:bCs/>
                <w:i/>
                <w:iCs/>
              </w:rPr>
            </w:pPr>
            <w:r>
              <w:rPr>
                <w:b/>
                <w:bCs/>
                <w:i/>
                <w:iCs/>
              </w:rPr>
              <w:t>Innra mat</w:t>
            </w:r>
          </w:p>
        </w:tc>
        <w:tc>
          <w:tcPr>
            <w:tcW w:w="2127" w:type="dxa"/>
            <w:gridSpan w:val="3"/>
            <w:textDirection w:val="btLr"/>
          </w:tcPr>
          <w:p w14:paraId="372989CF" w14:textId="333825C6" w:rsidR="00B80792" w:rsidRPr="00AB2B1F" w:rsidRDefault="00B80792" w:rsidP="00973514">
            <w:pPr>
              <w:ind w:left="113" w:right="113"/>
              <w:rPr>
                <w:b/>
                <w:bCs/>
                <w:i/>
                <w:iCs/>
              </w:rPr>
            </w:pPr>
          </w:p>
        </w:tc>
        <w:tc>
          <w:tcPr>
            <w:tcW w:w="2409" w:type="dxa"/>
            <w:gridSpan w:val="3"/>
            <w:textDirection w:val="btLr"/>
          </w:tcPr>
          <w:p w14:paraId="143A0025" w14:textId="77777777" w:rsidR="00B80792" w:rsidRPr="00AB2B1F" w:rsidRDefault="00B80792" w:rsidP="00973514">
            <w:pPr>
              <w:ind w:left="113" w:right="113"/>
              <w:rPr>
                <w:b/>
                <w:bCs/>
                <w:i/>
                <w:iCs/>
              </w:rPr>
            </w:pPr>
          </w:p>
        </w:tc>
      </w:tr>
    </w:tbl>
    <w:p w14:paraId="2FB2C4A7" w14:textId="6FE1432E" w:rsidR="009E29CA" w:rsidRPr="00AB2B1F" w:rsidRDefault="008026A6" w:rsidP="00BF29B5">
      <w:pPr>
        <w:pStyle w:val="Heading1"/>
        <w:rPr>
          <w:b/>
          <w:bCs/>
          <w:i/>
          <w:iCs/>
        </w:rPr>
      </w:pPr>
      <w:bookmarkStart w:id="13" w:name="_Toc115689305"/>
      <w:r>
        <w:rPr>
          <w:b/>
          <w:bCs/>
          <w:i/>
          <w:iCs/>
        </w:rPr>
        <w:lastRenderedPageBreak/>
        <w:t>5</w:t>
      </w:r>
      <w:r w:rsidR="00BF29B5" w:rsidRPr="00AB2B1F">
        <w:rPr>
          <w:b/>
          <w:bCs/>
          <w:i/>
          <w:iCs/>
        </w:rPr>
        <w:t>. Umbótaráætlun</w:t>
      </w:r>
      <w:r w:rsidR="00937C6A" w:rsidRPr="00AB2B1F">
        <w:rPr>
          <w:b/>
          <w:bCs/>
          <w:i/>
          <w:iCs/>
        </w:rPr>
        <w:t xml:space="preserve"> skólaárið 2021-2022</w:t>
      </w:r>
      <w:bookmarkEnd w:id="13"/>
    </w:p>
    <w:tbl>
      <w:tblPr>
        <w:tblStyle w:val="TableGrid"/>
        <w:tblW w:w="9209" w:type="dxa"/>
        <w:tblLook w:val="04A0" w:firstRow="1" w:lastRow="0" w:firstColumn="1" w:lastColumn="0" w:noHBand="0" w:noVBand="1"/>
      </w:tblPr>
      <w:tblGrid>
        <w:gridCol w:w="793"/>
        <w:gridCol w:w="3311"/>
        <w:gridCol w:w="5105"/>
      </w:tblGrid>
      <w:tr w:rsidR="00BF29B5" w:rsidRPr="00AB2B1F" w14:paraId="689BEDBD" w14:textId="77777777" w:rsidTr="000278DF">
        <w:trPr>
          <w:cantSplit/>
          <w:trHeight w:val="2118"/>
        </w:trPr>
        <w:tc>
          <w:tcPr>
            <w:tcW w:w="793" w:type="dxa"/>
            <w:textDirection w:val="btLr"/>
          </w:tcPr>
          <w:p w14:paraId="34674DC5" w14:textId="77777777" w:rsidR="00BF29B5" w:rsidRPr="00AB2B1F" w:rsidRDefault="00BF29B5" w:rsidP="006E3F93">
            <w:pPr>
              <w:ind w:left="113" w:right="113"/>
              <w:rPr>
                <w:b/>
                <w:bCs/>
                <w:i/>
                <w:iCs/>
              </w:rPr>
            </w:pPr>
            <w:r w:rsidRPr="00AB2B1F">
              <w:rPr>
                <w:b/>
                <w:bCs/>
                <w:i/>
                <w:iCs/>
              </w:rPr>
              <w:t>Viðmið um árangur</w:t>
            </w:r>
          </w:p>
        </w:tc>
        <w:tc>
          <w:tcPr>
            <w:tcW w:w="3311" w:type="dxa"/>
            <w:textDirection w:val="btLr"/>
          </w:tcPr>
          <w:p w14:paraId="7A1F43CC" w14:textId="0E4CE955" w:rsidR="00BF29B5" w:rsidRPr="00AB2B1F" w:rsidRDefault="000278DF" w:rsidP="006E3F93">
            <w:pPr>
              <w:ind w:left="113" w:right="113"/>
              <w:rPr>
                <w:b/>
                <w:bCs/>
                <w:i/>
                <w:iCs/>
              </w:rPr>
            </w:pPr>
            <w:r>
              <w:rPr>
                <w:b/>
                <w:bCs/>
                <w:i/>
                <w:iCs/>
              </w:rPr>
              <w:t>Komnar læstar hirslur fyrir persónuupplýsingar</w:t>
            </w:r>
          </w:p>
        </w:tc>
        <w:tc>
          <w:tcPr>
            <w:tcW w:w="5105" w:type="dxa"/>
            <w:textDirection w:val="btLr"/>
          </w:tcPr>
          <w:p w14:paraId="64A9FEAC" w14:textId="012480AE" w:rsidR="00BF29B5" w:rsidRPr="00AB2B1F" w:rsidRDefault="000278DF" w:rsidP="00EC48F1">
            <w:pPr>
              <w:ind w:left="113" w:right="113"/>
              <w:rPr>
                <w:b/>
                <w:bCs/>
                <w:i/>
                <w:iCs/>
              </w:rPr>
            </w:pPr>
            <w:r>
              <w:rPr>
                <w:b/>
                <w:bCs/>
                <w:i/>
                <w:iCs/>
              </w:rPr>
              <w:t>Búið að gera skráningu um símenntun og þekkingu starfsfólks</w:t>
            </w:r>
          </w:p>
        </w:tc>
      </w:tr>
      <w:tr w:rsidR="00BF29B5" w:rsidRPr="00AB2B1F" w14:paraId="745545A4" w14:textId="77777777" w:rsidTr="00BF29B5">
        <w:trPr>
          <w:cantSplit/>
          <w:trHeight w:val="1975"/>
        </w:trPr>
        <w:tc>
          <w:tcPr>
            <w:tcW w:w="793" w:type="dxa"/>
            <w:textDirection w:val="btLr"/>
          </w:tcPr>
          <w:p w14:paraId="40FC6305" w14:textId="77777777" w:rsidR="00BF29B5" w:rsidRPr="00AB2B1F" w:rsidRDefault="00BF29B5" w:rsidP="006E3F93">
            <w:pPr>
              <w:ind w:left="113" w:right="113"/>
              <w:rPr>
                <w:b/>
                <w:bCs/>
                <w:i/>
                <w:iCs/>
              </w:rPr>
            </w:pPr>
            <w:r w:rsidRPr="00AB2B1F">
              <w:rPr>
                <w:b/>
                <w:bCs/>
                <w:i/>
                <w:iCs/>
              </w:rPr>
              <w:t>Endurmat:</w:t>
            </w:r>
          </w:p>
          <w:p w14:paraId="2D6F9E38" w14:textId="77777777" w:rsidR="00BF29B5" w:rsidRPr="00AB2B1F" w:rsidRDefault="00BF29B5" w:rsidP="006E3F93">
            <w:pPr>
              <w:ind w:left="113" w:right="113"/>
              <w:rPr>
                <w:b/>
                <w:bCs/>
                <w:i/>
                <w:iCs/>
              </w:rPr>
            </w:pPr>
            <w:r w:rsidRPr="00AB2B1F">
              <w:rPr>
                <w:b/>
                <w:bCs/>
                <w:i/>
                <w:iCs/>
              </w:rPr>
              <w:t>Hvenær, hvernig</w:t>
            </w:r>
          </w:p>
        </w:tc>
        <w:tc>
          <w:tcPr>
            <w:tcW w:w="3311" w:type="dxa"/>
            <w:textDirection w:val="btLr"/>
          </w:tcPr>
          <w:p w14:paraId="2E15974C" w14:textId="2B3E1F63" w:rsidR="00BF29B5" w:rsidRPr="00AB2B1F" w:rsidRDefault="000278DF" w:rsidP="006E3F93">
            <w:pPr>
              <w:ind w:left="113" w:right="113"/>
              <w:rPr>
                <w:b/>
                <w:bCs/>
                <w:i/>
                <w:iCs/>
              </w:rPr>
            </w:pPr>
            <w:r>
              <w:rPr>
                <w:b/>
                <w:bCs/>
                <w:i/>
                <w:iCs/>
              </w:rPr>
              <w:t>Vor 2023</w:t>
            </w:r>
          </w:p>
        </w:tc>
        <w:tc>
          <w:tcPr>
            <w:tcW w:w="5105" w:type="dxa"/>
            <w:textDirection w:val="btLr"/>
          </w:tcPr>
          <w:p w14:paraId="51CB0395" w14:textId="629E7E38" w:rsidR="00BF29B5" w:rsidRPr="00AB2B1F" w:rsidRDefault="000278DF" w:rsidP="00EC48F1">
            <w:pPr>
              <w:ind w:left="113" w:right="113"/>
              <w:rPr>
                <w:b/>
                <w:bCs/>
                <w:i/>
                <w:iCs/>
              </w:rPr>
            </w:pPr>
            <w:r>
              <w:rPr>
                <w:b/>
                <w:bCs/>
                <w:i/>
                <w:iCs/>
              </w:rPr>
              <w:t>Vor 2023</w:t>
            </w:r>
          </w:p>
        </w:tc>
      </w:tr>
      <w:tr w:rsidR="00BF29B5" w:rsidRPr="00AB2B1F" w14:paraId="6D9F6160" w14:textId="77777777" w:rsidTr="00BF29B5">
        <w:trPr>
          <w:cantSplit/>
          <w:trHeight w:val="1836"/>
        </w:trPr>
        <w:tc>
          <w:tcPr>
            <w:tcW w:w="793" w:type="dxa"/>
            <w:textDirection w:val="btLr"/>
          </w:tcPr>
          <w:p w14:paraId="065D8E9B" w14:textId="77777777" w:rsidR="00BF29B5" w:rsidRPr="00AB2B1F" w:rsidRDefault="00BF29B5" w:rsidP="006E3F93">
            <w:pPr>
              <w:ind w:left="113" w:right="113"/>
              <w:rPr>
                <w:b/>
                <w:bCs/>
                <w:i/>
                <w:iCs/>
              </w:rPr>
            </w:pPr>
            <w:r w:rsidRPr="00AB2B1F">
              <w:rPr>
                <w:b/>
                <w:bCs/>
                <w:i/>
                <w:iCs/>
              </w:rPr>
              <w:t xml:space="preserve"> Ábyrgðaraðili/ar</w:t>
            </w:r>
          </w:p>
        </w:tc>
        <w:tc>
          <w:tcPr>
            <w:tcW w:w="3311" w:type="dxa"/>
            <w:textDirection w:val="btLr"/>
          </w:tcPr>
          <w:p w14:paraId="4E3484AF" w14:textId="07FDE8F4" w:rsidR="00BF29B5" w:rsidRPr="00AB2B1F" w:rsidRDefault="000278DF" w:rsidP="006E3F93">
            <w:pPr>
              <w:ind w:left="113" w:right="113"/>
              <w:rPr>
                <w:b/>
                <w:bCs/>
                <w:i/>
                <w:iCs/>
              </w:rPr>
            </w:pPr>
            <w:r>
              <w:rPr>
                <w:b/>
                <w:bCs/>
                <w:i/>
                <w:iCs/>
              </w:rPr>
              <w:t>Stjórnendur</w:t>
            </w:r>
          </w:p>
        </w:tc>
        <w:tc>
          <w:tcPr>
            <w:tcW w:w="5105" w:type="dxa"/>
            <w:textDirection w:val="btLr"/>
          </w:tcPr>
          <w:p w14:paraId="4FD30624" w14:textId="54B37B4C" w:rsidR="00BF29B5" w:rsidRPr="00AB2B1F" w:rsidRDefault="000278DF" w:rsidP="006E3F93">
            <w:pPr>
              <w:ind w:left="113" w:right="113"/>
              <w:rPr>
                <w:b/>
                <w:bCs/>
                <w:i/>
                <w:iCs/>
              </w:rPr>
            </w:pPr>
            <w:r>
              <w:rPr>
                <w:b/>
                <w:bCs/>
                <w:i/>
                <w:iCs/>
              </w:rPr>
              <w:t>Stjórnendur</w:t>
            </w:r>
          </w:p>
        </w:tc>
      </w:tr>
      <w:tr w:rsidR="00BF29B5" w:rsidRPr="00AB2B1F" w14:paraId="13261EF9" w14:textId="77777777" w:rsidTr="00BF29B5">
        <w:trPr>
          <w:cantSplit/>
          <w:trHeight w:val="1534"/>
        </w:trPr>
        <w:tc>
          <w:tcPr>
            <w:tcW w:w="793" w:type="dxa"/>
            <w:textDirection w:val="btLr"/>
          </w:tcPr>
          <w:p w14:paraId="166798F6" w14:textId="77777777" w:rsidR="00BF29B5" w:rsidRPr="00AB2B1F" w:rsidRDefault="00BF29B5" w:rsidP="006E3F93">
            <w:pPr>
              <w:ind w:left="113" w:right="113"/>
              <w:rPr>
                <w:b/>
                <w:bCs/>
                <w:i/>
                <w:iCs/>
              </w:rPr>
            </w:pPr>
            <w:r w:rsidRPr="00AB2B1F">
              <w:rPr>
                <w:b/>
                <w:bCs/>
                <w:i/>
                <w:iCs/>
              </w:rPr>
              <w:t>Tímaáætlun</w:t>
            </w:r>
          </w:p>
        </w:tc>
        <w:tc>
          <w:tcPr>
            <w:tcW w:w="3311" w:type="dxa"/>
            <w:textDirection w:val="btLr"/>
          </w:tcPr>
          <w:p w14:paraId="1F63DD3A" w14:textId="088E1DF0" w:rsidR="00BF29B5" w:rsidRPr="00AB2B1F" w:rsidRDefault="000278DF" w:rsidP="006E3F93">
            <w:pPr>
              <w:ind w:left="113" w:right="113"/>
              <w:rPr>
                <w:b/>
                <w:bCs/>
                <w:i/>
                <w:iCs/>
              </w:rPr>
            </w:pPr>
            <w:r>
              <w:rPr>
                <w:b/>
                <w:bCs/>
                <w:i/>
                <w:iCs/>
              </w:rPr>
              <w:t>Haust 2022</w:t>
            </w:r>
          </w:p>
        </w:tc>
        <w:tc>
          <w:tcPr>
            <w:tcW w:w="5105" w:type="dxa"/>
            <w:textDirection w:val="btLr"/>
          </w:tcPr>
          <w:p w14:paraId="626D38BA" w14:textId="3BD27B49" w:rsidR="00BF29B5" w:rsidRPr="00AB2B1F" w:rsidRDefault="000278DF" w:rsidP="00A47294">
            <w:pPr>
              <w:ind w:left="113" w:right="113"/>
              <w:rPr>
                <w:b/>
                <w:bCs/>
                <w:i/>
                <w:iCs/>
              </w:rPr>
            </w:pPr>
            <w:r>
              <w:rPr>
                <w:b/>
                <w:bCs/>
                <w:i/>
                <w:iCs/>
              </w:rPr>
              <w:t>Skólaárið 2022-2023</w:t>
            </w:r>
          </w:p>
        </w:tc>
      </w:tr>
      <w:tr w:rsidR="00BF29B5" w:rsidRPr="00AB2B1F" w14:paraId="3B115D26" w14:textId="77777777" w:rsidTr="00BF29B5">
        <w:trPr>
          <w:cantSplit/>
          <w:trHeight w:val="1687"/>
        </w:trPr>
        <w:tc>
          <w:tcPr>
            <w:tcW w:w="793" w:type="dxa"/>
            <w:textDirection w:val="btLr"/>
          </w:tcPr>
          <w:p w14:paraId="387F0369" w14:textId="77777777" w:rsidR="00BF29B5" w:rsidRPr="00AB2B1F" w:rsidRDefault="00BF29B5" w:rsidP="006E3F93">
            <w:pPr>
              <w:ind w:left="113" w:right="113"/>
              <w:rPr>
                <w:b/>
                <w:bCs/>
                <w:i/>
                <w:iCs/>
              </w:rPr>
            </w:pPr>
            <w:r w:rsidRPr="00AB2B1F">
              <w:rPr>
                <w:b/>
                <w:bCs/>
                <w:i/>
                <w:iCs/>
              </w:rPr>
              <w:t>Aðgerðir til umbóta</w:t>
            </w:r>
          </w:p>
        </w:tc>
        <w:tc>
          <w:tcPr>
            <w:tcW w:w="3311" w:type="dxa"/>
            <w:textDirection w:val="btLr"/>
          </w:tcPr>
          <w:p w14:paraId="7BB29B86" w14:textId="169178DF" w:rsidR="00BF29B5" w:rsidRPr="00AB2B1F" w:rsidRDefault="00A47294" w:rsidP="006E3F93">
            <w:pPr>
              <w:ind w:left="113" w:right="113"/>
              <w:rPr>
                <w:b/>
                <w:bCs/>
                <w:i/>
                <w:iCs/>
              </w:rPr>
            </w:pPr>
            <w:r>
              <w:rPr>
                <w:b/>
                <w:bCs/>
                <w:i/>
                <w:iCs/>
              </w:rPr>
              <w:t>Fá læstar hirslur fyrir viðkvæm gögn</w:t>
            </w:r>
          </w:p>
        </w:tc>
        <w:tc>
          <w:tcPr>
            <w:tcW w:w="5105" w:type="dxa"/>
            <w:textDirection w:val="btLr"/>
          </w:tcPr>
          <w:p w14:paraId="40E022AE" w14:textId="77777777" w:rsidR="00BF29B5" w:rsidRDefault="001866AB" w:rsidP="006E3F93">
            <w:pPr>
              <w:ind w:left="113" w:right="113"/>
              <w:rPr>
                <w:b/>
                <w:bCs/>
                <w:i/>
                <w:iCs/>
              </w:rPr>
            </w:pPr>
            <w:r>
              <w:rPr>
                <w:b/>
                <w:bCs/>
                <w:i/>
                <w:iCs/>
              </w:rPr>
              <w:t>Stjórnendur skrái niður símenntun og þekkingu starfsfólks</w:t>
            </w:r>
          </w:p>
          <w:p w14:paraId="06DA2ADF" w14:textId="77777777" w:rsidR="001866AB" w:rsidRDefault="001866AB" w:rsidP="006E3F93">
            <w:pPr>
              <w:ind w:left="113" w:right="113"/>
              <w:rPr>
                <w:b/>
                <w:bCs/>
                <w:i/>
                <w:iCs/>
              </w:rPr>
            </w:pPr>
          </w:p>
          <w:p w14:paraId="7CC20A48" w14:textId="1098BB5F" w:rsidR="001866AB" w:rsidRPr="00AB2B1F" w:rsidRDefault="001866AB" w:rsidP="006E3F93">
            <w:pPr>
              <w:ind w:left="113" w:right="113"/>
              <w:rPr>
                <w:b/>
                <w:bCs/>
                <w:i/>
                <w:iCs/>
              </w:rPr>
            </w:pPr>
            <w:r>
              <w:rPr>
                <w:b/>
                <w:bCs/>
                <w:i/>
                <w:iCs/>
              </w:rPr>
              <w:t>Við sjáum fram á aukna símenntun starfsfólks eftir covid tíma</w:t>
            </w:r>
          </w:p>
        </w:tc>
      </w:tr>
      <w:tr w:rsidR="00BF29B5" w:rsidRPr="00AB2B1F" w14:paraId="741C01E6" w14:textId="77777777" w:rsidTr="00BF29B5">
        <w:trPr>
          <w:cantSplit/>
          <w:trHeight w:val="1840"/>
        </w:trPr>
        <w:tc>
          <w:tcPr>
            <w:tcW w:w="793" w:type="dxa"/>
            <w:textDirection w:val="btLr"/>
          </w:tcPr>
          <w:p w14:paraId="242F5159" w14:textId="77777777" w:rsidR="00BF29B5" w:rsidRPr="00AB2B1F" w:rsidRDefault="00BF29B5" w:rsidP="006E3F93">
            <w:pPr>
              <w:ind w:left="113" w:right="113"/>
              <w:rPr>
                <w:b/>
                <w:bCs/>
                <w:i/>
                <w:iCs/>
              </w:rPr>
            </w:pPr>
            <w:r w:rsidRPr="00AB2B1F">
              <w:rPr>
                <w:b/>
                <w:bCs/>
                <w:i/>
                <w:iCs/>
              </w:rPr>
              <w:t>Markmið með umbótum</w:t>
            </w:r>
          </w:p>
        </w:tc>
        <w:tc>
          <w:tcPr>
            <w:tcW w:w="3311" w:type="dxa"/>
            <w:textDirection w:val="btLr"/>
          </w:tcPr>
          <w:p w14:paraId="4650954E" w14:textId="6B22E5CE" w:rsidR="00BF29B5" w:rsidRPr="00AB2B1F" w:rsidRDefault="00A47294" w:rsidP="006E3F93">
            <w:pPr>
              <w:ind w:left="113" w:right="113"/>
              <w:rPr>
                <w:b/>
                <w:bCs/>
                <w:i/>
                <w:iCs/>
              </w:rPr>
            </w:pPr>
            <w:r>
              <w:rPr>
                <w:b/>
                <w:bCs/>
                <w:i/>
                <w:iCs/>
              </w:rPr>
              <w:t>Bæta geymslu-aðstöðu fyrir persónu</w:t>
            </w:r>
            <w:r w:rsidR="00270E0A">
              <w:rPr>
                <w:b/>
                <w:bCs/>
                <w:i/>
                <w:iCs/>
              </w:rPr>
              <w:t xml:space="preserve"> </w:t>
            </w:r>
            <w:r w:rsidR="000815BC">
              <w:rPr>
                <w:b/>
                <w:bCs/>
                <w:i/>
                <w:iCs/>
              </w:rPr>
              <w:t>upplýsingar</w:t>
            </w:r>
          </w:p>
        </w:tc>
        <w:tc>
          <w:tcPr>
            <w:tcW w:w="5105" w:type="dxa"/>
            <w:textDirection w:val="btLr"/>
          </w:tcPr>
          <w:p w14:paraId="101210A7" w14:textId="77777777" w:rsidR="00BF29B5" w:rsidRDefault="00A47294" w:rsidP="006E3F93">
            <w:pPr>
              <w:ind w:left="113" w:right="113"/>
              <w:rPr>
                <w:b/>
                <w:bCs/>
                <w:i/>
                <w:iCs/>
              </w:rPr>
            </w:pPr>
            <w:r>
              <w:rPr>
                <w:b/>
                <w:bCs/>
                <w:i/>
                <w:iCs/>
              </w:rPr>
              <w:t xml:space="preserve">Að halda skrá yfir símenntun og þekkingu </w:t>
            </w:r>
            <w:r w:rsidR="001866AB">
              <w:rPr>
                <w:b/>
                <w:bCs/>
                <w:i/>
                <w:iCs/>
              </w:rPr>
              <w:t>einstaka starfsmanna</w:t>
            </w:r>
          </w:p>
          <w:p w14:paraId="73A9B2E6" w14:textId="77777777" w:rsidR="001866AB" w:rsidRDefault="001866AB" w:rsidP="006E3F93">
            <w:pPr>
              <w:ind w:left="113" w:right="113"/>
              <w:rPr>
                <w:b/>
                <w:bCs/>
                <w:i/>
                <w:iCs/>
              </w:rPr>
            </w:pPr>
          </w:p>
          <w:p w14:paraId="1C7CA03D" w14:textId="4E9F5935" w:rsidR="001866AB" w:rsidRPr="00AB2B1F" w:rsidRDefault="001866AB" w:rsidP="006E3F93">
            <w:pPr>
              <w:ind w:left="113" w:right="113"/>
              <w:rPr>
                <w:b/>
                <w:bCs/>
                <w:i/>
                <w:iCs/>
              </w:rPr>
            </w:pPr>
            <w:r>
              <w:rPr>
                <w:b/>
                <w:bCs/>
                <w:i/>
                <w:iCs/>
              </w:rPr>
              <w:t>Aukin símenntun starfsfólks</w:t>
            </w:r>
          </w:p>
        </w:tc>
      </w:tr>
      <w:tr w:rsidR="00BF29B5" w:rsidRPr="00AB2B1F" w14:paraId="2F7F63A3" w14:textId="77777777" w:rsidTr="00BF29B5">
        <w:trPr>
          <w:cantSplit/>
          <w:trHeight w:val="2391"/>
        </w:trPr>
        <w:tc>
          <w:tcPr>
            <w:tcW w:w="793" w:type="dxa"/>
            <w:textDirection w:val="btLr"/>
          </w:tcPr>
          <w:p w14:paraId="7181C82B" w14:textId="77777777" w:rsidR="00BF29B5" w:rsidRPr="00AB2B1F" w:rsidRDefault="00BF29B5" w:rsidP="006E3F93">
            <w:pPr>
              <w:ind w:left="113" w:right="113"/>
              <w:rPr>
                <w:b/>
                <w:bCs/>
                <w:i/>
                <w:iCs/>
              </w:rPr>
            </w:pPr>
            <w:r w:rsidRPr="00AB2B1F">
              <w:rPr>
                <w:b/>
                <w:bCs/>
                <w:i/>
                <w:iCs/>
              </w:rPr>
              <w:t>Umbótaþættir</w:t>
            </w:r>
          </w:p>
        </w:tc>
        <w:tc>
          <w:tcPr>
            <w:tcW w:w="3311" w:type="dxa"/>
            <w:textDirection w:val="btLr"/>
          </w:tcPr>
          <w:p w14:paraId="1AE8FDF4" w14:textId="7CBB698A" w:rsidR="00BF29B5" w:rsidRPr="00AB2B1F" w:rsidRDefault="00A47294" w:rsidP="006E3F93">
            <w:pPr>
              <w:ind w:left="113" w:right="113"/>
              <w:rPr>
                <w:b/>
                <w:bCs/>
                <w:i/>
                <w:iCs/>
              </w:rPr>
            </w:pPr>
            <w:r>
              <w:rPr>
                <w:b/>
                <w:bCs/>
                <w:i/>
                <w:iCs/>
              </w:rPr>
              <w:t>Stjórnun leikskólans</w:t>
            </w:r>
            <w:r w:rsidRPr="00AB2B1F">
              <w:rPr>
                <w:b/>
                <w:bCs/>
                <w:i/>
                <w:iCs/>
              </w:rPr>
              <w:t xml:space="preserve"> </w:t>
            </w:r>
            <w:r>
              <w:rPr>
                <w:b/>
                <w:bCs/>
                <w:i/>
                <w:iCs/>
              </w:rPr>
              <w:t xml:space="preserve"> og faglegur rekstur</w:t>
            </w:r>
          </w:p>
        </w:tc>
        <w:tc>
          <w:tcPr>
            <w:tcW w:w="5105" w:type="dxa"/>
            <w:textDirection w:val="btLr"/>
          </w:tcPr>
          <w:p w14:paraId="49327355" w14:textId="292CAEE4" w:rsidR="00BF29B5" w:rsidRPr="00AB2B1F" w:rsidRDefault="00A47294" w:rsidP="006E3F93">
            <w:pPr>
              <w:ind w:left="113" w:right="113"/>
              <w:rPr>
                <w:b/>
                <w:bCs/>
                <w:i/>
                <w:iCs/>
              </w:rPr>
            </w:pPr>
            <w:r>
              <w:rPr>
                <w:b/>
                <w:bCs/>
                <w:i/>
                <w:iCs/>
                <w:sz w:val="24"/>
                <w:szCs w:val="24"/>
              </w:rPr>
              <w:t>Leikskólaþróun og símenntun</w:t>
            </w:r>
          </w:p>
        </w:tc>
      </w:tr>
      <w:tr w:rsidR="00BF29B5" w:rsidRPr="00AB2B1F" w14:paraId="21B77DF6" w14:textId="77777777" w:rsidTr="00BF29B5">
        <w:trPr>
          <w:cantSplit/>
          <w:trHeight w:val="1975"/>
        </w:trPr>
        <w:tc>
          <w:tcPr>
            <w:tcW w:w="793" w:type="dxa"/>
            <w:textDirection w:val="btLr"/>
          </w:tcPr>
          <w:p w14:paraId="451E434D" w14:textId="77777777" w:rsidR="00BF29B5" w:rsidRPr="00AB2B1F" w:rsidRDefault="00BF29B5" w:rsidP="006E3F93">
            <w:pPr>
              <w:ind w:left="113" w:right="113"/>
              <w:rPr>
                <w:b/>
                <w:bCs/>
                <w:i/>
                <w:iCs/>
              </w:rPr>
            </w:pPr>
            <w:r w:rsidRPr="00AB2B1F">
              <w:rPr>
                <w:b/>
                <w:bCs/>
                <w:i/>
                <w:iCs/>
              </w:rPr>
              <w:lastRenderedPageBreak/>
              <w:t>Viðmið um árangur</w:t>
            </w:r>
          </w:p>
        </w:tc>
        <w:tc>
          <w:tcPr>
            <w:tcW w:w="3311" w:type="dxa"/>
            <w:textDirection w:val="btLr"/>
          </w:tcPr>
          <w:p w14:paraId="3508A7B5" w14:textId="678F0D68" w:rsidR="00BF29B5" w:rsidRPr="00AB2B1F" w:rsidRDefault="000278DF" w:rsidP="006E3F93">
            <w:pPr>
              <w:ind w:left="113" w:right="113"/>
              <w:rPr>
                <w:b/>
                <w:bCs/>
                <w:i/>
                <w:iCs/>
              </w:rPr>
            </w:pPr>
            <w:r>
              <w:rPr>
                <w:b/>
                <w:bCs/>
                <w:i/>
                <w:iCs/>
              </w:rPr>
              <w:t>Komnir Fánar upprunalanda allra nemenda</w:t>
            </w:r>
          </w:p>
        </w:tc>
        <w:tc>
          <w:tcPr>
            <w:tcW w:w="5105" w:type="dxa"/>
            <w:textDirection w:val="btLr"/>
          </w:tcPr>
          <w:p w14:paraId="04A75012" w14:textId="460D4332" w:rsidR="00BF29B5" w:rsidRPr="00AB2B1F" w:rsidRDefault="006320DA" w:rsidP="006E3F93">
            <w:pPr>
              <w:ind w:left="113" w:right="113"/>
              <w:rPr>
                <w:b/>
                <w:bCs/>
                <w:i/>
                <w:iCs/>
              </w:rPr>
            </w:pPr>
            <w:r>
              <w:rPr>
                <w:b/>
                <w:bCs/>
                <w:i/>
                <w:iCs/>
              </w:rPr>
              <w:t>Námsmat komið í allar bækur og námið orðið barnmiðaðra</w:t>
            </w:r>
          </w:p>
        </w:tc>
      </w:tr>
      <w:tr w:rsidR="00BF29B5" w:rsidRPr="00AB2B1F" w14:paraId="03EEDACB" w14:textId="77777777" w:rsidTr="00BF29B5">
        <w:trPr>
          <w:cantSplit/>
          <w:trHeight w:val="1975"/>
        </w:trPr>
        <w:tc>
          <w:tcPr>
            <w:tcW w:w="793" w:type="dxa"/>
            <w:textDirection w:val="btLr"/>
          </w:tcPr>
          <w:p w14:paraId="1767FB6B" w14:textId="77777777" w:rsidR="00BF29B5" w:rsidRPr="00AB2B1F" w:rsidRDefault="00BF29B5" w:rsidP="006E3F93">
            <w:pPr>
              <w:ind w:left="113" w:right="113"/>
              <w:rPr>
                <w:b/>
                <w:bCs/>
                <w:i/>
                <w:iCs/>
              </w:rPr>
            </w:pPr>
            <w:r w:rsidRPr="00AB2B1F">
              <w:rPr>
                <w:b/>
                <w:bCs/>
                <w:i/>
                <w:iCs/>
              </w:rPr>
              <w:t>Endurmat:</w:t>
            </w:r>
          </w:p>
          <w:p w14:paraId="0B25026E" w14:textId="77777777" w:rsidR="00BF29B5" w:rsidRPr="00AB2B1F" w:rsidRDefault="00BF29B5" w:rsidP="006E3F93">
            <w:pPr>
              <w:ind w:left="113" w:right="113"/>
              <w:rPr>
                <w:b/>
                <w:bCs/>
                <w:i/>
                <w:iCs/>
              </w:rPr>
            </w:pPr>
            <w:r w:rsidRPr="00AB2B1F">
              <w:rPr>
                <w:b/>
                <w:bCs/>
                <w:i/>
                <w:iCs/>
              </w:rPr>
              <w:t>Hvenær, hvernig</w:t>
            </w:r>
          </w:p>
        </w:tc>
        <w:tc>
          <w:tcPr>
            <w:tcW w:w="3311" w:type="dxa"/>
            <w:textDirection w:val="btLr"/>
          </w:tcPr>
          <w:p w14:paraId="25DADF2C" w14:textId="259B45E6" w:rsidR="00BF29B5" w:rsidRPr="00AB2B1F" w:rsidRDefault="000278DF" w:rsidP="006E3F93">
            <w:pPr>
              <w:ind w:left="113" w:right="113"/>
              <w:rPr>
                <w:b/>
                <w:bCs/>
                <w:i/>
                <w:iCs/>
              </w:rPr>
            </w:pPr>
            <w:r>
              <w:rPr>
                <w:b/>
                <w:bCs/>
                <w:i/>
                <w:iCs/>
              </w:rPr>
              <w:t>Áramótin 2022/2023</w:t>
            </w:r>
          </w:p>
        </w:tc>
        <w:tc>
          <w:tcPr>
            <w:tcW w:w="5105" w:type="dxa"/>
            <w:textDirection w:val="btLr"/>
          </w:tcPr>
          <w:p w14:paraId="58B07113" w14:textId="1F95B6F9" w:rsidR="00BF29B5" w:rsidRPr="00AB2B1F" w:rsidRDefault="006320DA" w:rsidP="006E3F93">
            <w:pPr>
              <w:ind w:left="113" w:right="113"/>
              <w:rPr>
                <w:b/>
                <w:bCs/>
                <w:i/>
                <w:iCs/>
              </w:rPr>
            </w:pPr>
            <w:r>
              <w:rPr>
                <w:b/>
                <w:bCs/>
                <w:i/>
                <w:iCs/>
              </w:rPr>
              <w:t>Vor 2023</w:t>
            </w:r>
          </w:p>
        </w:tc>
      </w:tr>
      <w:tr w:rsidR="00BF29B5" w:rsidRPr="00AB2B1F" w14:paraId="14C623DC" w14:textId="77777777" w:rsidTr="00BF29B5">
        <w:trPr>
          <w:cantSplit/>
          <w:trHeight w:val="1818"/>
        </w:trPr>
        <w:tc>
          <w:tcPr>
            <w:tcW w:w="793" w:type="dxa"/>
            <w:textDirection w:val="btLr"/>
          </w:tcPr>
          <w:p w14:paraId="7D4C5F01" w14:textId="77777777" w:rsidR="00BF29B5" w:rsidRPr="00AB2B1F" w:rsidRDefault="00BF29B5" w:rsidP="006E3F93">
            <w:pPr>
              <w:ind w:left="113" w:right="113"/>
              <w:rPr>
                <w:b/>
                <w:bCs/>
                <w:i/>
                <w:iCs/>
              </w:rPr>
            </w:pPr>
            <w:r w:rsidRPr="00AB2B1F">
              <w:rPr>
                <w:b/>
                <w:bCs/>
                <w:i/>
                <w:iCs/>
              </w:rPr>
              <w:t xml:space="preserve"> Ábyrgðaraðili/ar</w:t>
            </w:r>
          </w:p>
        </w:tc>
        <w:tc>
          <w:tcPr>
            <w:tcW w:w="3311" w:type="dxa"/>
            <w:textDirection w:val="btLr"/>
          </w:tcPr>
          <w:p w14:paraId="07DA83AA" w14:textId="4A93232C" w:rsidR="00BF29B5" w:rsidRPr="00AB2B1F" w:rsidRDefault="000278DF" w:rsidP="006E3F93">
            <w:pPr>
              <w:ind w:left="113" w:right="113"/>
              <w:rPr>
                <w:b/>
                <w:bCs/>
                <w:i/>
                <w:iCs/>
              </w:rPr>
            </w:pPr>
            <w:r>
              <w:rPr>
                <w:b/>
                <w:bCs/>
                <w:i/>
                <w:iCs/>
              </w:rPr>
              <w:t>Deildastjórar</w:t>
            </w:r>
          </w:p>
        </w:tc>
        <w:tc>
          <w:tcPr>
            <w:tcW w:w="5105" w:type="dxa"/>
            <w:textDirection w:val="btLr"/>
          </w:tcPr>
          <w:p w14:paraId="5C1B0CC7" w14:textId="0973B7AC" w:rsidR="00BF29B5" w:rsidRPr="00AB2B1F" w:rsidRDefault="006320DA" w:rsidP="006E3F93">
            <w:pPr>
              <w:ind w:left="113" w:right="113"/>
              <w:rPr>
                <w:b/>
                <w:bCs/>
                <w:i/>
                <w:iCs/>
              </w:rPr>
            </w:pPr>
            <w:r>
              <w:rPr>
                <w:b/>
                <w:bCs/>
                <w:i/>
                <w:iCs/>
              </w:rPr>
              <w:t>Allt starfsfólk</w:t>
            </w:r>
          </w:p>
        </w:tc>
      </w:tr>
      <w:tr w:rsidR="00BF29B5" w:rsidRPr="00AB2B1F" w14:paraId="1CFDE723" w14:textId="77777777" w:rsidTr="001866AB">
        <w:trPr>
          <w:cantSplit/>
          <w:trHeight w:val="1428"/>
        </w:trPr>
        <w:tc>
          <w:tcPr>
            <w:tcW w:w="793" w:type="dxa"/>
            <w:textDirection w:val="btLr"/>
          </w:tcPr>
          <w:p w14:paraId="105A622D" w14:textId="77777777" w:rsidR="00BF29B5" w:rsidRPr="00AB2B1F" w:rsidRDefault="00BF29B5" w:rsidP="006E3F93">
            <w:pPr>
              <w:ind w:left="113" w:right="113"/>
              <w:rPr>
                <w:b/>
                <w:bCs/>
                <w:i/>
                <w:iCs/>
              </w:rPr>
            </w:pPr>
            <w:r w:rsidRPr="00AB2B1F">
              <w:rPr>
                <w:b/>
                <w:bCs/>
                <w:i/>
                <w:iCs/>
              </w:rPr>
              <w:t>Tímaáætlun</w:t>
            </w:r>
          </w:p>
        </w:tc>
        <w:tc>
          <w:tcPr>
            <w:tcW w:w="3311" w:type="dxa"/>
            <w:textDirection w:val="btLr"/>
          </w:tcPr>
          <w:p w14:paraId="7675151D" w14:textId="45968826" w:rsidR="00BF29B5" w:rsidRPr="00AB2B1F" w:rsidRDefault="000278DF" w:rsidP="006E3F93">
            <w:pPr>
              <w:ind w:left="113" w:right="113"/>
              <w:rPr>
                <w:b/>
                <w:bCs/>
                <w:i/>
                <w:iCs/>
              </w:rPr>
            </w:pPr>
            <w:r>
              <w:rPr>
                <w:b/>
                <w:bCs/>
                <w:i/>
                <w:iCs/>
              </w:rPr>
              <w:t>Haust 2022</w:t>
            </w:r>
          </w:p>
        </w:tc>
        <w:tc>
          <w:tcPr>
            <w:tcW w:w="5105" w:type="dxa"/>
            <w:textDirection w:val="btLr"/>
          </w:tcPr>
          <w:p w14:paraId="04B7DF4B" w14:textId="58CBAB51" w:rsidR="00BF29B5" w:rsidRPr="00AB2B1F" w:rsidRDefault="000278DF" w:rsidP="006E3F93">
            <w:pPr>
              <w:ind w:left="113" w:right="113"/>
              <w:rPr>
                <w:b/>
                <w:bCs/>
                <w:i/>
                <w:iCs/>
              </w:rPr>
            </w:pPr>
            <w:r>
              <w:rPr>
                <w:b/>
                <w:bCs/>
                <w:i/>
                <w:iCs/>
              </w:rPr>
              <w:t>Skólaárið 2022</w:t>
            </w:r>
            <w:r w:rsidR="006320DA">
              <w:rPr>
                <w:b/>
                <w:bCs/>
                <w:i/>
                <w:iCs/>
              </w:rPr>
              <w:t>-2023</w:t>
            </w:r>
          </w:p>
        </w:tc>
      </w:tr>
      <w:tr w:rsidR="00BF29B5" w:rsidRPr="00AB2B1F" w14:paraId="1C250B5E" w14:textId="77777777" w:rsidTr="001866AB">
        <w:trPr>
          <w:cantSplit/>
          <w:trHeight w:val="2129"/>
        </w:trPr>
        <w:tc>
          <w:tcPr>
            <w:tcW w:w="793" w:type="dxa"/>
            <w:textDirection w:val="btLr"/>
          </w:tcPr>
          <w:p w14:paraId="5398E79B" w14:textId="77777777" w:rsidR="00BF29B5" w:rsidRPr="00AB2B1F" w:rsidRDefault="00BF29B5" w:rsidP="006E3F93">
            <w:pPr>
              <w:ind w:left="113" w:right="113"/>
              <w:rPr>
                <w:b/>
                <w:bCs/>
                <w:i/>
                <w:iCs/>
              </w:rPr>
            </w:pPr>
            <w:r w:rsidRPr="00AB2B1F">
              <w:rPr>
                <w:b/>
                <w:bCs/>
                <w:i/>
                <w:iCs/>
              </w:rPr>
              <w:t>Aðgerðir til umbóta</w:t>
            </w:r>
          </w:p>
        </w:tc>
        <w:tc>
          <w:tcPr>
            <w:tcW w:w="3311" w:type="dxa"/>
            <w:textDirection w:val="btLr"/>
          </w:tcPr>
          <w:p w14:paraId="697025D2" w14:textId="7E32608E" w:rsidR="00BF29B5" w:rsidRDefault="001866AB" w:rsidP="006E3F93">
            <w:pPr>
              <w:ind w:left="113" w:right="113"/>
              <w:rPr>
                <w:b/>
                <w:bCs/>
                <w:i/>
                <w:iCs/>
              </w:rPr>
            </w:pPr>
            <w:r>
              <w:rPr>
                <w:b/>
                <w:bCs/>
                <w:i/>
                <w:iCs/>
              </w:rPr>
              <w:t xml:space="preserve">Kynna okkur betur heimamenningu </w:t>
            </w:r>
            <w:r w:rsidR="00580289">
              <w:rPr>
                <w:b/>
                <w:bCs/>
                <w:i/>
                <w:iCs/>
              </w:rPr>
              <w:t xml:space="preserve">nemenda </w:t>
            </w:r>
            <w:r>
              <w:rPr>
                <w:b/>
                <w:bCs/>
                <w:i/>
                <w:iCs/>
              </w:rPr>
              <w:t xml:space="preserve">af erlendum uppruna í leikskólanum. </w:t>
            </w:r>
          </w:p>
          <w:p w14:paraId="30F1E426" w14:textId="613AC861" w:rsidR="001866AB" w:rsidRPr="00AB2B1F" w:rsidRDefault="001866AB" w:rsidP="006E3F93">
            <w:pPr>
              <w:ind w:left="113" w:right="113"/>
              <w:rPr>
                <w:b/>
                <w:bCs/>
                <w:i/>
                <w:iCs/>
              </w:rPr>
            </w:pPr>
            <w:r>
              <w:rPr>
                <w:b/>
                <w:bCs/>
                <w:i/>
                <w:iCs/>
              </w:rPr>
              <w:t xml:space="preserve">Hengja upp fána upprunalands </w:t>
            </w:r>
            <w:r w:rsidR="00580289">
              <w:rPr>
                <w:b/>
                <w:bCs/>
                <w:i/>
                <w:iCs/>
              </w:rPr>
              <w:t xml:space="preserve">nemenda </w:t>
            </w:r>
            <w:r>
              <w:rPr>
                <w:b/>
                <w:bCs/>
                <w:i/>
                <w:iCs/>
              </w:rPr>
              <w:t>á hverri deild</w:t>
            </w:r>
          </w:p>
        </w:tc>
        <w:tc>
          <w:tcPr>
            <w:tcW w:w="5105" w:type="dxa"/>
            <w:textDirection w:val="btLr"/>
          </w:tcPr>
          <w:p w14:paraId="06602E7C" w14:textId="77777777" w:rsidR="00BF29B5" w:rsidRDefault="00580289" w:rsidP="006E3F93">
            <w:pPr>
              <w:ind w:left="113" w:right="113"/>
              <w:rPr>
                <w:b/>
                <w:bCs/>
                <w:i/>
                <w:iCs/>
              </w:rPr>
            </w:pPr>
            <w:r>
              <w:rPr>
                <w:b/>
                <w:bCs/>
                <w:i/>
                <w:iCs/>
              </w:rPr>
              <w:t>Nýta betur námsmatið okkar í Floorbooks</w:t>
            </w:r>
          </w:p>
          <w:p w14:paraId="51148AFE" w14:textId="4A3E60B0" w:rsidR="00580289" w:rsidRPr="00AB2B1F" w:rsidRDefault="00580289" w:rsidP="006E3F93">
            <w:pPr>
              <w:ind w:left="113" w:right="113"/>
              <w:rPr>
                <w:b/>
                <w:bCs/>
                <w:i/>
                <w:iCs/>
              </w:rPr>
            </w:pPr>
            <w:r>
              <w:rPr>
                <w:b/>
                <w:bCs/>
                <w:i/>
                <w:iCs/>
              </w:rPr>
              <w:t>Hlusta betur á og fylgja eftir hugmyndum barnanna í Floorbooks vinnu</w:t>
            </w:r>
          </w:p>
        </w:tc>
      </w:tr>
      <w:tr w:rsidR="00BF29B5" w:rsidRPr="00AB2B1F" w14:paraId="1D8A4589" w14:textId="77777777" w:rsidTr="001866AB">
        <w:trPr>
          <w:cantSplit/>
          <w:trHeight w:val="2262"/>
        </w:trPr>
        <w:tc>
          <w:tcPr>
            <w:tcW w:w="793" w:type="dxa"/>
            <w:textDirection w:val="btLr"/>
          </w:tcPr>
          <w:p w14:paraId="5431C780" w14:textId="77777777" w:rsidR="00BF29B5" w:rsidRPr="00AB2B1F" w:rsidRDefault="00BF29B5" w:rsidP="006E3F93">
            <w:pPr>
              <w:ind w:left="113" w:right="113"/>
              <w:rPr>
                <w:b/>
                <w:bCs/>
                <w:i/>
                <w:iCs/>
              </w:rPr>
            </w:pPr>
            <w:r w:rsidRPr="00AB2B1F">
              <w:rPr>
                <w:b/>
                <w:bCs/>
                <w:i/>
                <w:iCs/>
              </w:rPr>
              <w:t>Markmið með umbótum</w:t>
            </w:r>
          </w:p>
        </w:tc>
        <w:tc>
          <w:tcPr>
            <w:tcW w:w="3311" w:type="dxa"/>
            <w:textDirection w:val="btLr"/>
          </w:tcPr>
          <w:p w14:paraId="0B48FE24" w14:textId="4688AE76" w:rsidR="00BF29B5" w:rsidRPr="00AB2B1F" w:rsidRDefault="001866AB" w:rsidP="006E3F93">
            <w:pPr>
              <w:ind w:left="113" w:right="113"/>
              <w:rPr>
                <w:b/>
                <w:bCs/>
                <w:i/>
                <w:iCs/>
              </w:rPr>
            </w:pPr>
            <w:r>
              <w:rPr>
                <w:b/>
                <w:bCs/>
                <w:i/>
                <w:iCs/>
              </w:rPr>
              <w:t xml:space="preserve">Að vinna markvisst með heimamenningu allra </w:t>
            </w:r>
            <w:r w:rsidR="00580289">
              <w:rPr>
                <w:b/>
                <w:bCs/>
                <w:i/>
                <w:iCs/>
              </w:rPr>
              <w:t>nemenda</w:t>
            </w:r>
          </w:p>
        </w:tc>
        <w:tc>
          <w:tcPr>
            <w:tcW w:w="5105" w:type="dxa"/>
            <w:textDirection w:val="btLr"/>
          </w:tcPr>
          <w:p w14:paraId="0A4A73B0" w14:textId="03E96E0E" w:rsidR="00EC48F1" w:rsidRDefault="001866AB" w:rsidP="00EC48F1">
            <w:pPr>
              <w:rPr>
                <w:b/>
                <w:bCs/>
                <w:i/>
                <w:iCs/>
              </w:rPr>
            </w:pPr>
            <w:r>
              <w:rPr>
                <w:b/>
                <w:bCs/>
                <w:i/>
                <w:iCs/>
              </w:rPr>
              <w:t xml:space="preserve">Að </w:t>
            </w:r>
            <w:r w:rsidR="00580289">
              <w:rPr>
                <w:b/>
                <w:bCs/>
                <w:i/>
                <w:iCs/>
              </w:rPr>
              <w:t>nemendur</w:t>
            </w:r>
            <w:r>
              <w:rPr>
                <w:b/>
                <w:bCs/>
                <w:i/>
                <w:iCs/>
              </w:rPr>
              <w:t xml:space="preserve"> hafi meira að segja um eigið nám og námsmat</w:t>
            </w:r>
          </w:p>
          <w:p w14:paraId="57E7BD58" w14:textId="5D893B68" w:rsidR="001866AB" w:rsidRPr="00AB2B1F" w:rsidRDefault="001866AB" w:rsidP="00EC48F1">
            <w:pPr>
              <w:rPr>
                <w:b/>
                <w:bCs/>
                <w:i/>
                <w:iCs/>
              </w:rPr>
            </w:pPr>
            <w:r>
              <w:rPr>
                <w:b/>
                <w:bCs/>
                <w:i/>
                <w:iCs/>
              </w:rPr>
              <w:t>Auka skráningu á námi og stöðu nemenda</w:t>
            </w:r>
          </w:p>
          <w:p w14:paraId="6544DAC9" w14:textId="5AB96A23" w:rsidR="00BF29B5" w:rsidRPr="00AB2B1F" w:rsidRDefault="00BF29B5" w:rsidP="006E3F93">
            <w:pPr>
              <w:ind w:left="113" w:right="113"/>
              <w:rPr>
                <w:b/>
                <w:bCs/>
                <w:i/>
                <w:iCs/>
              </w:rPr>
            </w:pPr>
          </w:p>
        </w:tc>
      </w:tr>
      <w:tr w:rsidR="00BF29B5" w:rsidRPr="00AB2B1F" w14:paraId="768B4FAB" w14:textId="77777777" w:rsidTr="001866AB">
        <w:trPr>
          <w:cantSplit/>
          <w:trHeight w:val="2115"/>
        </w:trPr>
        <w:tc>
          <w:tcPr>
            <w:tcW w:w="793" w:type="dxa"/>
            <w:textDirection w:val="btLr"/>
          </w:tcPr>
          <w:p w14:paraId="5C9A5D8D" w14:textId="77777777" w:rsidR="00BF29B5" w:rsidRPr="00AB2B1F" w:rsidRDefault="00BF29B5" w:rsidP="006E3F93">
            <w:pPr>
              <w:ind w:left="113" w:right="113"/>
              <w:rPr>
                <w:b/>
                <w:bCs/>
                <w:i/>
                <w:iCs/>
              </w:rPr>
            </w:pPr>
            <w:r w:rsidRPr="00AB2B1F">
              <w:rPr>
                <w:b/>
                <w:bCs/>
                <w:i/>
                <w:iCs/>
              </w:rPr>
              <w:t>Umbótaþættir</w:t>
            </w:r>
          </w:p>
        </w:tc>
        <w:tc>
          <w:tcPr>
            <w:tcW w:w="3311" w:type="dxa"/>
            <w:textDirection w:val="btLr"/>
          </w:tcPr>
          <w:p w14:paraId="2903E0B0" w14:textId="73D764E2" w:rsidR="00BF29B5" w:rsidRPr="00AB2B1F" w:rsidRDefault="001866AB" w:rsidP="006E3F93">
            <w:pPr>
              <w:ind w:left="113" w:right="113"/>
              <w:rPr>
                <w:b/>
                <w:bCs/>
                <w:i/>
                <w:iCs/>
              </w:rPr>
            </w:pPr>
            <w:r w:rsidRPr="00D83180">
              <w:rPr>
                <w:b/>
                <w:i/>
                <w:iCs/>
              </w:rPr>
              <w:t>Námssvið leikskólans</w:t>
            </w:r>
          </w:p>
        </w:tc>
        <w:tc>
          <w:tcPr>
            <w:tcW w:w="5105" w:type="dxa"/>
            <w:textDirection w:val="btLr"/>
          </w:tcPr>
          <w:p w14:paraId="14CF7A16" w14:textId="3000E478" w:rsidR="00BF29B5" w:rsidRPr="00AB2B1F" w:rsidRDefault="001866AB" w:rsidP="006E3F93">
            <w:pPr>
              <w:ind w:left="113" w:right="113"/>
              <w:rPr>
                <w:b/>
                <w:bCs/>
                <w:i/>
                <w:iCs/>
              </w:rPr>
            </w:pPr>
            <w:r w:rsidRPr="00D83180">
              <w:rPr>
                <w:b/>
                <w:i/>
                <w:iCs/>
              </w:rPr>
              <w:t>Mat á námi og velferð barna</w:t>
            </w:r>
          </w:p>
        </w:tc>
      </w:tr>
    </w:tbl>
    <w:p w14:paraId="00BCDBD4" w14:textId="77777777" w:rsidR="00BF29B5" w:rsidRPr="00AB2B1F" w:rsidRDefault="00BF29B5" w:rsidP="00BF29B5">
      <w:pPr>
        <w:rPr>
          <w:b/>
          <w:bCs/>
          <w:i/>
          <w:iCs/>
        </w:rPr>
      </w:pPr>
    </w:p>
    <w:tbl>
      <w:tblPr>
        <w:tblStyle w:val="TableGrid"/>
        <w:tblW w:w="7933" w:type="dxa"/>
        <w:tblLook w:val="04A0" w:firstRow="1" w:lastRow="0" w:firstColumn="1" w:lastColumn="0" w:noHBand="0" w:noVBand="1"/>
      </w:tblPr>
      <w:tblGrid>
        <w:gridCol w:w="846"/>
        <w:gridCol w:w="2954"/>
        <w:gridCol w:w="4133"/>
      </w:tblGrid>
      <w:tr w:rsidR="00BF29B5" w:rsidRPr="00AB2B1F" w14:paraId="2E6EEBFC" w14:textId="77777777" w:rsidTr="00580289">
        <w:trPr>
          <w:cantSplit/>
          <w:trHeight w:val="1821"/>
        </w:trPr>
        <w:tc>
          <w:tcPr>
            <w:tcW w:w="846" w:type="dxa"/>
            <w:textDirection w:val="btLr"/>
          </w:tcPr>
          <w:p w14:paraId="684A07DD" w14:textId="77777777" w:rsidR="00BF29B5" w:rsidRPr="00AB2B1F" w:rsidRDefault="00BF29B5" w:rsidP="006E3F93">
            <w:pPr>
              <w:ind w:left="113" w:right="113"/>
              <w:rPr>
                <w:b/>
                <w:bCs/>
                <w:i/>
                <w:iCs/>
              </w:rPr>
            </w:pPr>
            <w:r w:rsidRPr="00AB2B1F">
              <w:rPr>
                <w:b/>
                <w:bCs/>
                <w:i/>
                <w:iCs/>
              </w:rPr>
              <w:t>Viðmið um árangur</w:t>
            </w:r>
          </w:p>
        </w:tc>
        <w:tc>
          <w:tcPr>
            <w:tcW w:w="2954" w:type="dxa"/>
            <w:textDirection w:val="btLr"/>
          </w:tcPr>
          <w:p w14:paraId="5C892E5D" w14:textId="4E1FD24B" w:rsidR="00BF29B5" w:rsidRPr="00AB2B1F" w:rsidRDefault="006320DA" w:rsidP="006E3F93">
            <w:pPr>
              <w:ind w:left="113" w:right="113"/>
              <w:rPr>
                <w:b/>
                <w:bCs/>
                <w:i/>
                <w:iCs/>
                <w:highlight w:val="yellow"/>
              </w:rPr>
            </w:pPr>
            <w:r w:rsidRPr="006320DA">
              <w:rPr>
                <w:b/>
                <w:bCs/>
                <w:i/>
                <w:iCs/>
              </w:rPr>
              <w:t>Búið að færa undirbúning, sérkennslu og skrifstofu og bæta hljóðvist</w:t>
            </w:r>
          </w:p>
        </w:tc>
        <w:tc>
          <w:tcPr>
            <w:tcW w:w="4133" w:type="dxa"/>
            <w:textDirection w:val="btLr"/>
          </w:tcPr>
          <w:p w14:paraId="2DEB141A" w14:textId="67CF9C83" w:rsidR="00BF29B5" w:rsidRPr="00AB2B1F" w:rsidRDefault="006320DA" w:rsidP="006E3F93">
            <w:pPr>
              <w:ind w:left="113" w:right="113"/>
              <w:rPr>
                <w:b/>
                <w:bCs/>
                <w:i/>
                <w:iCs/>
              </w:rPr>
            </w:pPr>
            <w:r>
              <w:rPr>
                <w:b/>
                <w:bCs/>
                <w:i/>
                <w:iCs/>
              </w:rPr>
              <w:t>Allt starfsfólk betur upplýst</w:t>
            </w:r>
          </w:p>
        </w:tc>
      </w:tr>
      <w:tr w:rsidR="00BF29B5" w:rsidRPr="00AB2B1F" w14:paraId="3FF3C806" w14:textId="77777777" w:rsidTr="006E3F93">
        <w:trPr>
          <w:cantSplit/>
          <w:trHeight w:val="1836"/>
        </w:trPr>
        <w:tc>
          <w:tcPr>
            <w:tcW w:w="846" w:type="dxa"/>
            <w:textDirection w:val="btLr"/>
          </w:tcPr>
          <w:p w14:paraId="705FE169" w14:textId="77777777" w:rsidR="00BF29B5" w:rsidRPr="00AB2B1F" w:rsidRDefault="00BF29B5" w:rsidP="006E3F93">
            <w:pPr>
              <w:ind w:left="113" w:right="113"/>
              <w:rPr>
                <w:b/>
                <w:bCs/>
                <w:i/>
                <w:iCs/>
              </w:rPr>
            </w:pPr>
            <w:r w:rsidRPr="00AB2B1F">
              <w:rPr>
                <w:b/>
                <w:bCs/>
                <w:i/>
                <w:iCs/>
              </w:rPr>
              <w:t>Endurmat:</w:t>
            </w:r>
          </w:p>
          <w:p w14:paraId="29576232" w14:textId="77777777" w:rsidR="00BF29B5" w:rsidRPr="00AB2B1F" w:rsidRDefault="00BF29B5" w:rsidP="006E3F93">
            <w:pPr>
              <w:ind w:left="113" w:right="113"/>
              <w:rPr>
                <w:b/>
                <w:bCs/>
                <w:i/>
                <w:iCs/>
              </w:rPr>
            </w:pPr>
            <w:r w:rsidRPr="00AB2B1F">
              <w:rPr>
                <w:b/>
                <w:bCs/>
                <w:i/>
                <w:iCs/>
              </w:rPr>
              <w:t>Hvenær, hvernig</w:t>
            </w:r>
          </w:p>
        </w:tc>
        <w:tc>
          <w:tcPr>
            <w:tcW w:w="2954" w:type="dxa"/>
            <w:textDirection w:val="btLr"/>
          </w:tcPr>
          <w:p w14:paraId="0D7B2778" w14:textId="5DC8F894" w:rsidR="00BF29B5" w:rsidRPr="00AB2B1F" w:rsidRDefault="006320DA" w:rsidP="006E3F93">
            <w:pPr>
              <w:ind w:left="113" w:right="113"/>
              <w:rPr>
                <w:b/>
                <w:bCs/>
                <w:i/>
                <w:iCs/>
              </w:rPr>
            </w:pPr>
            <w:r>
              <w:rPr>
                <w:b/>
                <w:bCs/>
                <w:i/>
                <w:iCs/>
              </w:rPr>
              <w:t>Desember 2022</w:t>
            </w:r>
          </w:p>
        </w:tc>
        <w:tc>
          <w:tcPr>
            <w:tcW w:w="4133" w:type="dxa"/>
            <w:textDirection w:val="btLr"/>
          </w:tcPr>
          <w:p w14:paraId="1DC5950D" w14:textId="62668704" w:rsidR="00BF29B5" w:rsidRPr="00AB2B1F" w:rsidRDefault="006320DA" w:rsidP="006E3F93">
            <w:pPr>
              <w:ind w:left="113" w:right="113"/>
              <w:rPr>
                <w:b/>
                <w:bCs/>
                <w:i/>
                <w:iCs/>
              </w:rPr>
            </w:pPr>
            <w:r>
              <w:rPr>
                <w:b/>
                <w:bCs/>
                <w:i/>
                <w:iCs/>
              </w:rPr>
              <w:t>Vor 2023</w:t>
            </w:r>
          </w:p>
        </w:tc>
      </w:tr>
      <w:tr w:rsidR="00BF29B5" w:rsidRPr="00AB2B1F" w14:paraId="67DE2DFF" w14:textId="77777777" w:rsidTr="00580289">
        <w:trPr>
          <w:cantSplit/>
          <w:trHeight w:val="1829"/>
        </w:trPr>
        <w:tc>
          <w:tcPr>
            <w:tcW w:w="846" w:type="dxa"/>
            <w:textDirection w:val="btLr"/>
          </w:tcPr>
          <w:p w14:paraId="064D5FC8" w14:textId="77777777" w:rsidR="00BF29B5" w:rsidRPr="00AB2B1F" w:rsidRDefault="00BF29B5" w:rsidP="006E3F93">
            <w:pPr>
              <w:ind w:left="113" w:right="113"/>
              <w:rPr>
                <w:b/>
                <w:bCs/>
                <w:i/>
                <w:iCs/>
              </w:rPr>
            </w:pPr>
            <w:r w:rsidRPr="00AB2B1F">
              <w:rPr>
                <w:b/>
                <w:bCs/>
                <w:i/>
                <w:iCs/>
              </w:rPr>
              <w:t xml:space="preserve"> Ábyrgðaraðili/ar</w:t>
            </w:r>
          </w:p>
        </w:tc>
        <w:tc>
          <w:tcPr>
            <w:tcW w:w="2954" w:type="dxa"/>
            <w:textDirection w:val="btLr"/>
          </w:tcPr>
          <w:p w14:paraId="40E069D4" w14:textId="0160B512" w:rsidR="00BF29B5" w:rsidRPr="00AB2B1F" w:rsidRDefault="006320DA" w:rsidP="006E3F93">
            <w:pPr>
              <w:ind w:left="113" w:right="113"/>
              <w:rPr>
                <w:b/>
                <w:bCs/>
                <w:i/>
                <w:iCs/>
                <w:highlight w:val="yellow"/>
              </w:rPr>
            </w:pPr>
            <w:r w:rsidRPr="006320DA">
              <w:rPr>
                <w:b/>
                <w:bCs/>
                <w:i/>
                <w:iCs/>
              </w:rPr>
              <w:t>Stjórnendur</w:t>
            </w:r>
          </w:p>
        </w:tc>
        <w:tc>
          <w:tcPr>
            <w:tcW w:w="4133" w:type="dxa"/>
            <w:textDirection w:val="btLr"/>
          </w:tcPr>
          <w:p w14:paraId="0C63B332" w14:textId="64AB7E2A" w:rsidR="00BF29B5" w:rsidRPr="00AB2B1F" w:rsidRDefault="00BF29B5" w:rsidP="006E3F93">
            <w:pPr>
              <w:ind w:left="113" w:right="113"/>
              <w:rPr>
                <w:b/>
                <w:bCs/>
                <w:i/>
                <w:iCs/>
              </w:rPr>
            </w:pPr>
            <w:r w:rsidRPr="00AB2B1F">
              <w:rPr>
                <w:b/>
                <w:bCs/>
                <w:i/>
                <w:iCs/>
              </w:rPr>
              <w:t xml:space="preserve"> </w:t>
            </w:r>
            <w:r w:rsidR="006320DA">
              <w:rPr>
                <w:b/>
                <w:bCs/>
                <w:i/>
                <w:iCs/>
              </w:rPr>
              <w:t>Stjórnendateymi</w:t>
            </w:r>
          </w:p>
        </w:tc>
      </w:tr>
      <w:tr w:rsidR="00BF29B5" w:rsidRPr="0079252F" w14:paraId="6ED31230" w14:textId="77777777" w:rsidTr="006E3F93">
        <w:trPr>
          <w:cantSplit/>
          <w:trHeight w:val="1409"/>
        </w:trPr>
        <w:tc>
          <w:tcPr>
            <w:tcW w:w="846" w:type="dxa"/>
            <w:textDirection w:val="btLr"/>
          </w:tcPr>
          <w:p w14:paraId="51978F9D" w14:textId="77777777" w:rsidR="00BF29B5" w:rsidRPr="00D83180" w:rsidRDefault="00BF29B5" w:rsidP="006E3F93">
            <w:pPr>
              <w:ind w:left="113" w:right="113"/>
              <w:rPr>
                <w:b/>
                <w:i/>
                <w:iCs/>
              </w:rPr>
            </w:pPr>
            <w:r w:rsidRPr="00D83180">
              <w:rPr>
                <w:b/>
                <w:i/>
                <w:iCs/>
              </w:rPr>
              <w:t>Tímaáætlun</w:t>
            </w:r>
          </w:p>
        </w:tc>
        <w:tc>
          <w:tcPr>
            <w:tcW w:w="2954" w:type="dxa"/>
            <w:textDirection w:val="btLr"/>
          </w:tcPr>
          <w:p w14:paraId="3E6D5D2A" w14:textId="6BCF2095" w:rsidR="00BF29B5" w:rsidRPr="005517D9" w:rsidRDefault="006320DA" w:rsidP="006E3F93">
            <w:pPr>
              <w:ind w:left="113" w:right="113"/>
              <w:rPr>
                <w:b/>
                <w:i/>
                <w:iCs/>
              </w:rPr>
            </w:pPr>
            <w:r w:rsidRPr="005517D9">
              <w:rPr>
                <w:b/>
                <w:i/>
                <w:iCs/>
              </w:rPr>
              <w:t>Haust 2022</w:t>
            </w:r>
          </w:p>
        </w:tc>
        <w:tc>
          <w:tcPr>
            <w:tcW w:w="4133" w:type="dxa"/>
            <w:textDirection w:val="btLr"/>
          </w:tcPr>
          <w:p w14:paraId="049BFA04" w14:textId="60B6E570" w:rsidR="00BF29B5" w:rsidRPr="005517D9" w:rsidRDefault="006320DA" w:rsidP="006E3F93">
            <w:pPr>
              <w:ind w:left="113" w:right="113"/>
              <w:rPr>
                <w:b/>
                <w:i/>
                <w:iCs/>
              </w:rPr>
            </w:pPr>
            <w:r w:rsidRPr="005517D9">
              <w:rPr>
                <w:b/>
                <w:i/>
                <w:iCs/>
              </w:rPr>
              <w:t>Skólaárið 2022-2023</w:t>
            </w:r>
          </w:p>
        </w:tc>
      </w:tr>
      <w:tr w:rsidR="00BF29B5" w:rsidRPr="0079252F" w14:paraId="6161F13E" w14:textId="77777777" w:rsidTr="00580289">
        <w:trPr>
          <w:cantSplit/>
          <w:trHeight w:val="1975"/>
        </w:trPr>
        <w:tc>
          <w:tcPr>
            <w:tcW w:w="846" w:type="dxa"/>
            <w:textDirection w:val="btLr"/>
          </w:tcPr>
          <w:p w14:paraId="326DB81F" w14:textId="77777777" w:rsidR="00BF29B5" w:rsidRPr="00D83180" w:rsidRDefault="00BF29B5" w:rsidP="006E3F93">
            <w:pPr>
              <w:ind w:left="113" w:right="113"/>
              <w:rPr>
                <w:b/>
                <w:i/>
                <w:iCs/>
              </w:rPr>
            </w:pPr>
            <w:r w:rsidRPr="00D83180">
              <w:rPr>
                <w:b/>
                <w:i/>
                <w:iCs/>
              </w:rPr>
              <w:t>Aðgerðir til umbóta</w:t>
            </w:r>
          </w:p>
        </w:tc>
        <w:tc>
          <w:tcPr>
            <w:tcW w:w="2954" w:type="dxa"/>
            <w:textDirection w:val="btLr"/>
          </w:tcPr>
          <w:p w14:paraId="130E3EF1" w14:textId="77777777" w:rsidR="00BF29B5" w:rsidRPr="005517D9" w:rsidRDefault="00580289" w:rsidP="00EC48F1">
            <w:pPr>
              <w:ind w:left="113" w:right="113"/>
              <w:rPr>
                <w:b/>
                <w:i/>
                <w:iCs/>
              </w:rPr>
            </w:pPr>
            <w:r w:rsidRPr="005517D9">
              <w:rPr>
                <w:b/>
                <w:i/>
                <w:iCs/>
              </w:rPr>
              <w:t>Færa sérkennsluna í annað rými. við óskum eftir hljóð-einangrun í nýja rýmið.</w:t>
            </w:r>
          </w:p>
          <w:p w14:paraId="65F383C7" w14:textId="75145331" w:rsidR="00580289" w:rsidRPr="005517D9" w:rsidRDefault="00580289" w:rsidP="00EC48F1">
            <w:pPr>
              <w:ind w:left="113" w:right="113"/>
              <w:rPr>
                <w:b/>
                <w:i/>
                <w:iCs/>
              </w:rPr>
            </w:pPr>
            <w:r w:rsidRPr="005517D9">
              <w:rPr>
                <w:b/>
                <w:i/>
                <w:iCs/>
              </w:rPr>
              <w:t>Undirbúningur</w:t>
            </w:r>
            <w:r w:rsidR="00270E0A" w:rsidRPr="005517D9">
              <w:rPr>
                <w:b/>
                <w:i/>
                <w:iCs/>
              </w:rPr>
              <w:t xml:space="preserve"> </w:t>
            </w:r>
            <w:r w:rsidRPr="005517D9">
              <w:rPr>
                <w:b/>
                <w:i/>
                <w:iCs/>
              </w:rPr>
              <w:t>færðu</w:t>
            </w:r>
            <w:r w:rsidR="00270E0A" w:rsidRPr="005517D9">
              <w:rPr>
                <w:b/>
                <w:i/>
                <w:iCs/>
              </w:rPr>
              <w:t>r</w:t>
            </w:r>
            <w:r w:rsidRPr="005517D9">
              <w:rPr>
                <w:b/>
                <w:i/>
                <w:iCs/>
              </w:rPr>
              <w:t xml:space="preserve"> í annað rými</w:t>
            </w:r>
            <w:r w:rsidR="00F13749" w:rsidRPr="005517D9">
              <w:rPr>
                <w:b/>
                <w:i/>
                <w:iCs/>
              </w:rPr>
              <w:t>, þar sem er meira pláss.</w:t>
            </w:r>
          </w:p>
        </w:tc>
        <w:tc>
          <w:tcPr>
            <w:tcW w:w="4133" w:type="dxa"/>
            <w:textDirection w:val="btLr"/>
          </w:tcPr>
          <w:p w14:paraId="4A134C46" w14:textId="77DE7AD4" w:rsidR="00BF29B5" w:rsidRPr="005517D9" w:rsidRDefault="006320DA" w:rsidP="006E3F93">
            <w:pPr>
              <w:ind w:left="113" w:right="113"/>
              <w:rPr>
                <w:b/>
                <w:i/>
                <w:iCs/>
              </w:rPr>
            </w:pPr>
            <w:r w:rsidRPr="005517D9">
              <w:rPr>
                <w:b/>
                <w:i/>
                <w:iCs/>
              </w:rPr>
              <w:t>Nýta  betur facebooksíðu starfsfólks svo að upplýsingar séu sýnilegar öllu starfsfólki</w:t>
            </w:r>
          </w:p>
        </w:tc>
      </w:tr>
      <w:tr w:rsidR="00BF29B5" w:rsidRPr="0079252F" w14:paraId="5A55F611" w14:textId="77777777" w:rsidTr="00580289">
        <w:trPr>
          <w:cantSplit/>
          <w:trHeight w:val="2387"/>
        </w:trPr>
        <w:tc>
          <w:tcPr>
            <w:tcW w:w="846" w:type="dxa"/>
            <w:textDirection w:val="btLr"/>
          </w:tcPr>
          <w:p w14:paraId="0570D33C" w14:textId="77777777" w:rsidR="00BF29B5" w:rsidRPr="00D83180" w:rsidRDefault="00BF29B5" w:rsidP="006E3F93">
            <w:pPr>
              <w:ind w:left="113" w:right="113"/>
              <w:rPr>
                <w:b/>
                <w:i/>
                <w:iCs/>
              </w:rPr>
            </w:pPr>
            <w:r w:rsidRPr="00D83180">
              <w:rPr>
                <w:b/>
                <w:i/>
                <w:iCs/>
              </w:rPr>
              <w:t>Markmið með umbótum</w:t>
            </w:r>
          </w:p>
        </w:tc>
        <w:tc>
          <w:tcPr>
            <w:tcW w:w="2954" w:type="dxa"/>
            <w:textDirection w:val="btLr"/>
          </w:tcPr>
          <w:p w14:paraId="486F18F7" w14:textId="77777777" w:rsidR="00BF29B5" w:rsidRPr="005517D9" w:rsidRDefault="00580289" w:rsidP="006E3F93">
            <w:pPr>
              <w:ind w:left="113" w:right="113"/>
              <w:rPr>
                <w:b/>
                <w:i/>
                <w:iCs/>
              </w:rPr>
            </w:pPr>
            <w:r w:rsidRPr="005517D9">
              <w:rPr>
                <w:b/>
                <w:i/>
                <w:iCs/>
              </w:rPr>
              <w:t>Bæta hljóðvist í sérkennslu</w:t>
            </w:r>
          </w:p>
          <w:p w14:paraId="2F2AF1C6" w14:textId="77777777" w:rsidR="00580289" w:rsidRPr="005517D9" w:rsidRDefault="00580289" w:rsidP="006E3F93">
            <w:pPr>
              <w:ind w:left="113" w:right="113"/>
              <w:rPr>
                <w:b/>
                <w:i/>
                <w:iCs/>
              </w:rPr>
            </w:pPr>
          </w:p>
          <w:p w14:paraId="54645400" w14:textId="18A6FB1D" w:rsidR="00580289" w:rsidRPr="005517D9" w:rsidRDefault="00580289" w:rsidP="006E3F93">
            <w:pPr>
              <w:ind w:left="113" w:right="113"/>
              <w:rPr>
                <w:b/>
                <w:i/>
                <w:iCs/>
              </w:rPr>
            </w:pPr>
            <w:r w:rsidRPr="005517D9">
              <w:rPr>
                <w:b/>
                <w:i/>
                <w:iCs/>
              </w:rPr>
              <w:t>Betri undirbúningsaðstaða fyrir kennara</w:t>
            </w:r>
          </w:p>
        </w:tc>
        <w:tc>
          <w:tcPr>
            <w:tcW w:w="4133" w:type="dxa"/>
            <w:textDirection w:val="btLr"/>
          </w:tcPr>
          <w:p w14:paraId="27F76E7A" w14:textId="5286694B" w:rsidR="00BF29B5" w:rsidRPr="005517D9" w:rsidRDefault="006320DA" w:rsidP="006E3F93">
            <w:pPr>
              <w:ind w:left="113" w:right="113"/>
              <w:rPr>
                <w:b/>
                <w:i/>
                <w:iCs/>
              </w:rPr>
            </w:pPr>
            <w:r w:rsidRPr="005517D9">
              <w:rPr>
                <w:b/>
                <w:i/>
                <w:iCs/>
              </w:rPr>
              <w:t>Auka upplýsingaflæði til allra starfsmanna</w:t>
            </w:r>
          </w:p>
        </w:tc>
      </w:tr>
      <w:tr w:rsidR="00BF29B5" w:rsidRPr="0079252F" w14:paraId="111877C3" w14:textId="77777777" w:rsidTr="006E3F93">
        <w:trPr>
          <w:cantSplit/>
          <w:trHeight w:val="1706"/>
        </w:trPr>
        <w:tc>
          <w:tcPr>
            <w:tcW w:w="846" w:type="dxa"/>
            <w:textDirection w:val="btLr"/>
          </w:tcPr>
          <w:p w14:paraId="2ECDC969" w14:textId="77777777" w:rsidR="00BF29B5" w:rsidRPr="00D83180" w:rsidRDefault="00BF29B5" w:rsidP="006E3F93">
            <w:pPr>
              <w:ind w:left="113" w:right="113"/>
              <w:rPr>
                <w:b/>
                <w:i/>
                <w:iCs/>
              </w:rPr>
            </w:pPr>
            <w:r w:rsidRPr="00D83180">
              <w:rPr>
                <w:b/>
                <w:i/>
                <w:iCs/>
              </w:rPr>
              <w:t>Umbótaþættir</w:t>
            </w:r>
          </w:p>
        </w:tc>
        <w:tc>
          <w:tcPr>
            <w:tcW w:w="2954" w:type="dxa"/>
            <w:textDirection w:val="btLr"/>
          </w:tcPr>
          <w:p w14:paraId="5FEB8488" w14:textId="1E1FEFE9" w:rsidR="00BF29B5" w:rsidRPr="00D83180" w:rsidRDefault="00580289" w:rsidP="006E3F93">
            <w:pPr>
              <w:ind w:left="113" w:right="113"/>
              <w:rPr>
                <w:b/>
                <w:i/>
                <w:iCs/>
              </w:rPr>
            </w:pPr>
            <w:r w:rsidRPr="00D83180">
              <w:rPr>
                <w:b/>
                <w:i/>
                <w:iCs/>
              </w:rPr>
              <w:t>Skipulag náms og námsaðstæður</w:t>
            </w:r>
          </w:p>
        </w:tc>
        <w:tc>
          <w:tcPr>
            <w:tcW w:w="4133" w:type="dxa"/>
            <w:textDirection w:val="btLr"/>
          </w:tcPr>
          <w:p w14:paraId="69482DF8" w14:textId="3E5DF318" w:rsidR="00BF29B5" w:rsidRPr="00D83180" w:rsidRDefault="006320DA" w:rsidP="006E3F93">
            <w:pPr>
              <w:ind w:left="113" w:right="113"/>
              <w:rPr>
                <w:b/>
                <w:i/>
                <w:iCs/>
              </w:rPr>
            </w:pPr>
            <w:r w:rsidRPr="00D83180">
              <w:rPr>
                <w:b/>
                <w:i/>
                <w:iCs/>
              </w:rPr>
              <w:t>Aðbúnaður starfsfólks</w:t>
            </w:r>
          </w:p>
        </w:tc>
      </w:tr>
    </w:tbl>
    <w:p w14:paraId="72B72032" w14:textId="77777777" w:rsidR="00BF29B5" w:rsidRPr="0079252F" w:rsidRDefault="00BF29B5" w:rsidP="00BF29B5">
      <w:pPr>
        <w:rPr>
          <w:bCs/>
          <w:i/>
          <w:iCs/>
        </w:rPr>
      </w:pPr>
    </w:p>
    <w:tbl>
      <w:tblPr>
        <w:tblStyle w:val="TableGrid"/>
        <w:tblW w:w="7932" w:type="dxa"/>
        <w:tblLook w:val="04A0" w:firstRow="1" w:lastRow="0" w:firstColumn="1" w:lastColumn="0" w:noHBand="0" w:noVBand="1"/>
      </w:tblPr>
      <w:tblGrid>
        <w:gridCol w:w="845"/>
        <w:gridCol w:w="4111"/>
        <w:gridCol w:w="2976"/>
      </w:tblGrid>
      <w:tr w:rsidR="00BF29B5" w:rsidRPr="0079252F" w14:paraId="6F78BCF9" w14:textId="77777777" w:rsidTr="000D2229">
        <w:trPr>
          <w:cantSplit/>
          <w:trHeight w:val="1975"/>
        </w:trPr>
        <w:tc>
          <w:tcPr>
            <w:tcW w:w="845" w:type="dxa"/>
            <w:textDirection w:val="btLr"/>
          </w:tcPr>
          <w:p w14:paraId="765B0C61" w14:textId="77777777" w:rsidR="00BF29B5" w:rsidRPr="00D83180" w:rsidRDefault="00BF29B5" w:rsidP="006E3F93">
            <w:pPr>
              <w:ind w:left="113" w:right="113"/>
              <w:rPr>
                <w:b/>
                <w:i/>
                <w:iCs/>
              </w:rPr>
            </w:pPr>
            <w:r w:rsidRPr="00D83180">
              <w:rPr>
                <w:b/>
                <w:i/>
                <w:iCs/>
              </w:rPr>
              <w:lastRenderedPageBreak/>
              <w:t>Viðmið um árangur</w:t>
            </w:r>
          </w:p>
        </w:tc>
        <w:tc>
          <w:tcPr>
            <w:tcW w:w="4111" w:type="dxa"/>
            <w:textDirection w:val="btLr"/>
          </w:tcPr>
          <w:p w14:paraId="1DF6ECF0" w14:textId="5DEC5D10" w:rsidR="00BF29B5" w:rsidRPr="005517D9" w:rsidRDefault="00EC1093" w:rsidP="006E3F93">
            <w:pPr>
              <w:ind w:left="113" w:right="113"/>
              <w:rPr>
                <w:b/>
                <w:i/>
                <w:iCs/>
              </w:rPr>
            </w:pPr>
            <w:r w:rsidRPr="005517D9">
              <w:rPr>
                <w:b/>
                <w:i/>
                <w:iCs/>
              </w:rPr>
              <w:t>Að nýir starfsmenn upplifi sig öruggari í starfi</w:t>
            </w:r>
          </w:p>
        </w:tc>
        <w:tc>
          <w:tcPr>
            <w:tcW w:w="2976" w:type="dxa"/>
            <w:textDirection w:val="btLr"/>
          </w:tcPr>
          <w:p w14:paraId="1BE65C89" w14:textId="451270C1" w:rsidR="00BF29B5" w:rsidRPr="0079252F" w:rsidRDefault="00BF29B5" w:rsidP="00F25596">
            <w:pPr>
              <w:ind w:left="113" w:right="113"/>
              <w:rPr>
                <w:bCs/>
                <w:i/>
                <w:iCs/>
              </w:rPr>
            </w:pPr>
          </w:p>
        </w:tc>
      </w:tr>
      <w:tr w:rsidR="00BF29B5" w:rsidRPr="0079252F" w14:paraId="78B43A45" w14:textId="77777777" w:rsidTr="000D2229">
        <w:trPr>
          <w:cantSplit/>
          <w:trHeight w:val="1818"/>
        </w:trPr>
        <w:tc>
          <w:tcPr>
            <w:tcW w:w="845" w:type="dxa"/>
            <w:textDirection w:val="btLr"/>
          </w:tcPr>
          <w:p w14:paraId="05F6880F" w14:textId="77777777" w:rsidR="00BF29B5" w:rsidRPr="00D83180" w:rsidRDefault="00BF29B5" w:rsidP="006E3F93">
            <w:pPr>
              <w:ind w:left="113" w:right="113"/>
              <w:rPr>
                <w:b/>
                <w:i/>
                <w:iCs/>
              </w:rPr>
            </w:pPr>
            <w:r w:rsidRPr="00D83180">
              <w:rPr>
                <w:b/>
                <w:i/>
                <w:iCs/>
              </w:rPr>
              <w:t>Endurmat:</w:t>
            </w:r>
          </w:p>
          <w:p w14:paraId="5DCE54A1" w14:textId="77777777" w:rsidR="00BF29B5" w:rsidRPr="00D83180" w:rsidRDefault="00BF29B5" w:rsidP="006E3F93">
            <w:pPr>
              <w:ind w:left="113" w:right="113"/>
              <w:rPr>
                <w:b/>
                <w:i/>
                <w:iCs/>
              </w:rPr>
            </w:pPr>
            <w:r w:rsidRPr="00D83180">
              <w:rPr>
                <w:b/>
                <w:i/>
                <w:iCs/>
              </w:rPr>
              <w:t>Hvenær, hvernig</w:t>
            </w:r>
          </w:p>
        </w:tc>
        <w:tc>
          <w:tcPr>
            <w:tcW w:w="4111" w:type="dxa"/>
            <w:textDirection w:val="btLr"/>
          </w:tcPr>
          <w:p w14:paraId="4F9192A2" w14:textId="2D51CBAF" w:rsidR="00BF29B5" w:rsidRPr="005517D9" w:rsidRDefault="00EC1093" w:rsidP="006E3F93">
            <w:pPr>
              <w:ind w:left="113" w:right="113"/>
              <w:rPr>
                <w:b/>
                <w:i/>
                <w:iCs/>
              </w:rPr>
            </w:pPr>
            <w:r w:rsidRPr="005517D9">
              <w:rPr>
                <w:b/>
                <w:i/>
                <w:iCs/>
              </w:rPr>
              <w:t>Vor 2023</w:t>
            </w:r>
          </w:p>
        </w:tc>
        <w:tc>
          <w:tcPr>
            <w:tcW w:w="2976" w:type="dxa"/>
            <w:textDirection w:val="btLr"/>
          </w:tcPr>
          <w:p w14:paraId="1BBB3A31" w14:textId="77777777" w:rsidR="00BF29B5" w:rsidRPr="0079252F" w:rsidRDefault="00BF29B5" w:rsidP="00F25596">
            <w:pPr>
              <w:ind w:left="113" w:right="113"/>
              <w:rPr>
                <w:bCs/>
                <w:i/>
                <w:iCs/>
              </w:rPr>
            </w:pPr>
          </w:p>
        </w:tc>
      </w:tr>
      <w:tr w:rsidR="00BF29B5" w:rsidRPr="0079252F" w14:paraId="44C0A8BB" w14:textId="77777777" w:rsidTr="000D2229">
        <w:trPr>
          <w:cantSplit/>
          <w:trHeight w:val="1832"/>
        </w:trPr>
        <w:tc>
          <w:tcPr>
            <w:tcW w:w="845" w:type="dxa"/>
            <w:textDirection w:val="btLr"/>
          </w:tcPr>
          <w:p w14:paraId="352C6C6B" w14:textId="77777777" w:rsidR="00BF29B5" w:rsidRPr="00D83180" w:rsidRDefault="00BF29B5" w:rsidP="006E3F93">
            <w:pPr>
              <w:ind w:left="113" w:right="113"/>
              <w:rPr>
                <w:b/>
                <w:i/>
                <w:iCs/>
              </w:rPr>
            </w:pPr>
            <w:r w:rsidRPr="00D83180">
              <w:rPr>
                <w:b/>
                <w:i/>
                <w:iCs/>
              </w:rPr>
              <w:t xml:space="preserve"> Ábyrgðaraðili/ar</w:t>
            </w:r>
          </w:p>
        </w:tc>
        <w:tc>
          <w:tcPr>
            <w:tcW w:w="4111" w:type="dxa"/>
            <w:textDirection w:val="btLr"/>
          </w:tcPr>
          <w:p w14:paraId="04480863" w14:textId="2C18C7F7" w:rsidR="00BF29B5" w:rsidRPr="005517D9" w:rsidRDefault="00EC1093" w:rsidP="006E3F93">
            <w:pPr>
              <w:ind w:left="113" w:right="113"/>
              <w:rPr>
                <w:b/>
                <w:i/>
                <w:iCs/>
              </w:rPr>
            </w:pPr>
            <w:r w:rsidRPr="005517D9">
              <w:rPr>
                <w:b/>
                <w:i/>
                <w:iCs/>
              </w:rPr>
              <w:t>Stjórnendateymi</w:t>
            </w:r>
          </w:p>
        </w:tc>
        <w:tc>
          <w:tcPr>
            <w:tcW w:w="2976" w:type="dxa"/>
            <w:textDirection w:val="btLr"/>
          </w:tcPr>
          <w:p w14:paraId="0AF3C45C" w14:textId="77777777" w:rsidR="00BF29B5" w:rsidRPr="0079252F" w:rsidRDefault="00BF29B5" w:rsidP="00F25596">
            <w:pPr>
              <w:ind w:left="113" w:right="113"/>
              <w:rPr>
                <w:bCs/>
                <w:i/>
                <w:iCs/>
              </w:rPr>
            </w:pPr>
          </w:p>
        </w:tc>
      </w:tr>
      <w:tr w:rsidR="00BF29B5" w:rsidRPr="0079252F" w14:paraId="54722522" w14:textId="77777777" w:rsidTr="000D2229">
        <w:trPr>
          <w:cantSplit/>
          <w:trHeight w:val="1409"/>
        </w:trPr>
        <w:tc>
          <w:tcPr>
            <w:tcW w:w="845" w:type="dxa"/>
            <w:textDirection w:val="btLr"/>
          </w:tcPr>
          <w:p w14:paraId="2E15E753" w14:textId="77777777" w:rsidR="00BF29B5" w:rsidRPr="00D83180" w:rsidRDefault="00BF29B5" w:rsidP="006E3F93">
            <w:pPr>
              <w:ind w:left="113" w:right="113"/>
              <w:rPr>
                <w:b/>
                <w:i/>
                <w:iCs/>
              </w:rPr>
            </w:pPr>
            <w:r w:rsidRPr="00D83180">
              <w:rPr>
                <w:b/>
                <w:i/>
                <w:iCs/>
              </w:rPr>
              <w:t>Tímaáætlun</w:t>
            </w:r>
          </w:p>
        </w:tc>
        <w:tc>
          <w:tcPr>
            <w:tcW w:w="4111" w:type="dxa"/>
            <w:textDirection w:val="btLr"/>
          </w:tcPr>
          <w:p w14:paraId="19582961" w14:textId="295B22A8" w:rsidR="00BF29B5" w:rsidRPr="005517D9" w:rsidRDefault="00EC1093" w:rsidP="006E3F93">
            <w:pPr>
              <w:ind w:left="113" w:right="113"/>
              <w:rPr>
                <w:b/>
                <w:i/>
                <w:iCs/>
              </w:rPr>
            </w:pPr>
            <w:r w:rsidRPr="005517D9">
              <w:rPr>
                <w:b/>
                <w:i/>
                <w:iCs/>
              </w:rPr>
              <w:t>Skólaárið 2022-2023</w:t>
            </w:r>
          </w:p>
        </w:tc>
        <w:tc>
          <w:tcPr>
            <w:tcW w:w="2976" w:type="dxa"/>
            <w:textDirection w:val="btLr"/>
          </w:tcPr>
          <w:p w14:paraId="16159141" w14:textId="77777777" w:rsidR="00BF29B5" w:rsidRPr="0079252F" w:rsidRDefault="00BF29B5" w:rsidP="00F25596">
            <w:pPr>
              <w:ind w:left="113" w:right="113"/>
              <w:rPr>
                <w:bCs/>
                <w:i/>
                <w:iCs/>
              </w:rPr>
            </w:pPr>
          </w:p>
        </w:tc>
      </w:tr>
      <w:tr w:rsidR="006320DA" w:rsidRPr="0079252F" w14:paraId="4AFC3703" w14:textId="77777777" w:rsidTr="000D2229">
        <w:trPr>
          <w:cantSplit/>
          <w:trHeight w:val="2126"/>
        </w:trPr>
        <w:tc>
          <w:tcPr>
            <w:tcW w:w="845" w:type="dxa"/>
            <w:textDirection w:val="btLr"/>
          </w:tcPr>
          <w:p w14:paraId="3A075DDF" w14:textId="77777777" w:rsidR="006320DA" w:rsidRPr="00D83180" w:rsidRDefault="006320DA" w:rsidP="006320DA">
            <w:pPr>
              <w:ind w:left="113" w:right="113"/>
              <w:rPr>
                <w:b/>
                <w:i/>
                <w:iCs/>
              </w:rPr>
            </w:pPr>
            <w:r w:rsidRPr="00D83180">
              <w:rPr>
                <w:b/>
                <w:i/>
                <w:iCs/>
              </w:rPr>
              <w:t>Aðgerðir til umbóta</w:t>
            </w:r>
          </w:p>
        </w:tc>
        <w:tc>
          <w:tcPr>
            <w:tcW w:w="4111" w:type="dxa"/>
            <w:textDirection w:val="btLr"/>
          </w:tcPr>
          <w:p w14:paraId="47A909A8" w14:textId="61E77092" w:rsidR="006320DA" w:rsidRPr="005517D9" w:rsidRDefault="006320DA" w:rsidP="006320DA">
            <w:pPr>
              <w:ind w:left="113" w:right="113"/>
              <w:rPr>
                <w:b/>
                <w:i/>
                <w:iCs/>
              </w:rPr>
            </w:pPr>
            <w:r w:rsidRPr="005517D9">
              <w:rPr>
                <w:b/>
                <w:i/>
                <w:iCs/>
              </w:rPr>
              <w:t>Nýta handleiðsluáætlun nýrra starfsmanna í hvert sinn sem nýr starfsmaður hefur störf.</w:t>
            </w:r>
          </w:p>
        </w:tc>
        <w:tc>
          <w:tcPr>
            <w:tcW w:w="2976" w:type="dxa"/>
            <w:textDirection w:val="btLr"/>
          </w:tcPr>
          <w:p w14:paraId="39494581" w14:textId="085A05EB" w:rsidR="006320DA" w:rsidRPr="0079252F" w:rsidRDefault="006320DA" w:rsidP="006320DA">
            <w:pPr>
              <w:ind w:left="113" w:right="113"/>
              <w:rPr>
                <w:bCs/>
                <w:i/>
                <w:iCs/>
              </w:rPr>
            </w:pPr>
          </w:p>
        </w:tc>
      </w:tr>
      <w:tr w:rsidR="006320DA" w:rsidRPr="0079252F" w14:paraId="39ACCD80" w14:textId="77777777" w:rsidTr="000D2229">
        <w:trPr>
          <w:cantSplit/>
          <w:trHeight w:val="2533"/>
        </w:trPr>
        <w:tc>
          <w:tcPr>
            <w:tcW w:w="845" w:type="dxa"/>
            <w:textDirection w:val="btLr"/>
          </w:tcPr>
          <w:p w14:paraId="48D73D10" w14:textId="77777777" w:rsidR="006320DA" w:rsidRPr="00D83180" w:rsidRDefault="006320DA" w:rsidP="006320DA">
            <w:pPr>
              <w:ind w:left="113" w:right="113"/>
              <w:rPr>
                <w:b/>
                <w:i/>
                <w:iCs/>
              </w:rPr>
            </w:pPr>
            <w:r w:rsidRPr="00D83180">
              <w:rPr>
                <w:b/>
                <w:i/>
                <w:iCs/>
              </w:rPr>
              <w:t>Markmið með umbótum</w:t>
            </w:r>
          </w:p>
        </w:tc>
        <w:tc>
          <w:tcPr>
            <w:tcW w:w="4111" w:type="dxa"/>
            <w:textDirection w:val="btLr"/>
          </w:tcPr>
          <w:p w14:paraId="51A6C298" w14:textId="307DE5B4" w:rsidR="006320DA" w:rsidRPr="005517D9" w:rsidRDefault="006320DA" w:rsidP="006320DA">
            <w:pPr>
              <w:ind w:left="113" w:right="113"/>
              <w:rPr>
                <w:b/>
                <w:i/>
                <w:iCs/>
              </w:rPr>
            </w:pPr>
            <w:r w:rsidRPr="005517D9">
              <w:rPr>
                <w:b/>
                <w:i/>
                <w:iCs/>
              </w:rPr>
              <w:t>Huga betur að handleiðslu nýrra starfsmanna</w:t>
            </w:r>
          </w:p>
        </w:tc>
        <w:tc>
          <w:tcPr>
            <w:tcW w:w="2976" w:type="dxa"/>
            <w:textDirection w:val="btLr"/>
          </w:tcPr>
          <w:p w14:paraId="058425DA" w14:textId="54AF2011" w:rsidR="006320DA" w:rsidRPr="0079252F" w:rsidRDefault="006320DA" w:rsidP="006320DA">
            <w:pPr>
              <w:ind w:left="113" w:right="113"/>
              <w:rPr>
                <w:bCs/>
                <w:i/>
                <w:iCs/>
              </w:rPr>
            </w:pPr>
          </w:p>
        </w:tc>
      </w:tr>
      <w:tr w:rsidR="006320DA" w:rsidRPr="0079252F" w14:paraId="3CE3C3DC" w14:textId="77777777" w:rsidTr="000D2229">
        <w:trPr>
          <w:cantSplit/>
          <w:trHeight w:val="1988"/>
        </w:trPr>
        <w:tc>
          <w:tcPr>
            <w:tcW w:w="845" w:type="dxa"/>
            <w:textDirection w:val="btLr"/>
          </w:tcPr>
          <w:p w14:paraId="35546EE8" w14:textId="77777777" w:rsidR="006320DA" w:rsidRPr="00D83180" w:rsidRDefault="006320DA" w:rsidP="006320DA">
            <w:pPr>
              <w:ind w:left="113" w:right="113"/>
              <w:rPr>
                <w:b/>
                <w:i/>
                <w:iCs/>
              </w:rPr>
            </w:pPr>
            <w:r w:rsidRPr="00D83180">
              <w:rPr>
                <w:b/>
                <w:i/>
                <w:iCs/>
              </w:rPr>
              <w:t>Umbótaþættir</w:t>
            </w:r>
          </w:p>
        </w:tc>
        <w:tc>
          <w:tcPr>
            <w:tcW w:w="4111" w:type="dxa"/>
            <w:textDirection w:val="btLr"/>
          </w:tcPr>
          <w:p w14:paraId="032F9818" w14:textId="6D1FCFC6" w:rsidR="006320DA" w:rsidRPr="00D83180" w:rsidRDefault="006320DA" w:rsidP="006320DA">
            <w:pPr>
              <w:ind w:left="113" w:right="113"/>
              <w:rPr>
                <w:b/>
                <w:i/>
                <w:iCs/>
              </w:rPr>
            </w:pPr>
            <w:r w:rsidRPr="00D83180">
              <w:rPr>
                <w:b/>
                <w:i/>
                <w:iCs/>
              </w:rPr>
              <w:t>Starfsánægja</w:t>
            </w:r>
          </w:p>
        </w:tc>
        <w:tc>
          <w:tcPr>
            <w:tcW w:w="2976" w:type="dxa"/>
            <w:textDirection w:val="btLr"/>
          </w:tcPr>
          <w:p w14:paraId="4A2D09F4" w14:textId="38749FB6" w:rsidR="006320DA" w:rsidRPr="00D83180" w:rsidRDefault="006320DA" w:rsidP="006320DA">
            <w:pPr>
              <w:ind w:left="113" w:right="113"/>
              <w:rPr>
                <w:b/>
                <w:i/>
                <w:iCs/>
              </w:rPr>
            </w:pPr>
          </w:p>
        </w:tc>
      </w:tr>
    </w:tbl>
    <w:p w14:paraId="5C1AE206" w14:textId="77777777" w:rsidR="00402CE0" w:rsidRPr="0079252F" w:rsidRDefault="00402CE0" w:rsidP="00B87427">
      <w:pPr>
        <w:rPr>
          <w:bCs/>
          <w:i/>
          <w:iCs/>
        </w:rPr>
      </w:pPr>
    </w:p>
    <w:p w14:paraId="0E5DDEF8" w14:textId="77777777" w:rsidR="00402CE0" w:rsidRPr="0079252F" w:rsidRDefault="00402CE0" w:rsidP="00B87427">
      <w:pPr>
        <w:rPr>
          <w:bCs/>
          <w:i/>
          <w:iCs/>
        </w:rPr>
      </w:pPr>
    </w:p>
    <w:p w14:paraId="423F7AF4" w14:textId="77777777" w:rsidR="00402CE0" w:rsidRPr="0079252F" w:rsidRDefault="00402CE0" w:rsidP="00B87427">
      <w:pPr>
        <w:rPr>
          <w:bCs/>
          <w:i/>
          <w:iCs/>
        </w:rPr>
      </w:pPr>
      <w:r w:rsidRPr="0079252F">
        <w:rPr>
          <w:bCs/>
          <w:i/>
          <w:iCs/>
        </w:rPr>
        <w:t xml:space="preserve">___________________________  </w:t>
      </w:r>
      <w:r w:rsidRPr="0079252F">
        <w:rPr>
          <w:bCs/>
          <w:i/>
          <w:iCs/>
        </w:rPr>
        <w:tab/>
      </w:r>
      <w:r w:rsidRPr="0079252F">
        <w:rPr>
          <w:bCs/>
          <w:i/>
          <w:iCs/>
        </w:rPr>
        <w:tab/>
      </w:r>
      <w:r w:rsidRPr="0079252F">
        <w:rPr>
          <w:bCs/>
          <w:i/>
          <w:iCs/>
        </w:rPr>
        <w:tab/>
      </w:r>
      <w:r w:rsidRPr="0079252F">
        <w:rPr>
          <w:bCs/>
          <w:i/>
          <w:iCs/>
        </w:rPr>
        <w:tab/>
        <w:t>__________________________</w:t>
      </w:r>
    </w:p>
    <w:p w14:paraId="185CB896" w14:textId="23E65FA1" w:rsidR="00402CE0" w:rsidRPr="0079252F" w:rsidRDefault="003461CE" w:rsidP="00B87427">
      <w:pPr>
        <w:rPr>
          <w:bCs/>
          <w:i/>
          <w:iCs/>
        </w:rPr>
      </w:pPr>
      <w:r>
        <w:rPr>
          <w:bCs/>
          <w:i/>
          <w:iCs/>
        </w:rPr>
        <w:t>Björg Þórðardóttir</w:t>
      </w:r>
      <w:r w:rsidR="00402CE0" w:rsidRPr="0079252F">
        <w:rPr>
          <w:bCs/>
          <w:i/>
          <w:iCs/>
        </w:rPr>
        <w:tab/>
      </w:r>
      <w:r w:rsidR="00402CE0" w:rsidRPr="0079252F">
        <w:rPr>
          <w:bCs/>
          <w:i/>
          <w:iCs/>
        </w:rPr>
        <w:tab/>
      </w:r>
      <w:r w:rsidR="00402CE0" w:rsidRPr="0079252F">
        <w:rPr>
          <w:bCs/>
          <w:i/>
          <w:iCs/>
        </w:rPr>
        <w:tab/>
      </w:r>
      <w:r w:rsidR="00402CE0" w:rsidRPr="0079252F">
        <w:rPr>
          <w:bCs/>
          <w:i/>
          <w:iCs/>
        </w:rPr>
        <w:tab/>
      </w:r>
      <w:r w:rsidR="00402CE0" w:rsidRPr="0079252F">
        <w:rPr>
          <w:bCs/>
          <w:i/>
          <w:iCs/>
        </w:rPr>
        <w:tab/>
      </w:r>
      <w:r w:rsidR="0024212E" w:rsidRPr="0079252F">
        <w:rPr>
          <w:bCs/>
          <w:i/>
          <w:iCs/>
        </w:rPr>
        <w:tab/>
      </w:r>
      <w:r w:rsidR="00EE1751">
        <w:rPr>
          <w:bCs/>
          <w:i/>
          <w:iCs/>
        </w:rPr>
        <w:t>Eyja Bryngeirsdóttir</w:t>
      </w:r>
    </w:p>
    <w:p w14:paraId="38221315" w14:textId="5F058D94" w:rsidR="00402CE0" w:rsidRPr="0079252F" w:rsidRDefault="00402CE0" w:rsidP="00B87427">
      <w:pPr>
        <w:rPr>
          <w:bCs/>
          <w:i/>
          <w:iCs/>
        </w:rPr>
      </w:pPr>
      <w:r w:rsidRPr="0079252F">
        <w:rPr>
          <w:bCs/>
          <w:i/>
          <w:iCs/>
        </w:rPr>
        <w:t>F</w:t>
      </w:r>
      <w:r w:rsidR="003461CE">
        <w:rPr>
          <w:bCs/>
          <w:i/>
          <w:iCs/>
        </w:rPr>
        <w:t xml:space="preserve">.H </w:t>
      </w:r>
      <w:r w:rsidRPr="0079252F">
        <w:rPr>
          <w:bCs/>
          <w:i/>
          <w:iCs/>
        </w:rPr>
        <w:t xml:space="preserve"> </w:t>
      </w:r>
      <w:r w:rsidR="00CA0DF9" w:rsidRPr="0079252F">
        <w:rPr>
          <w:bCs/>
          <w:i/>
          <w:iCs/>
        </w:rPr>
        <w:t>F</w:t>
      </w:r>
      <w:r w:rsidRPr="0079252F">
        <w:rPr>
          <w:bCs/>
          <w:i/>
          <w:iCs/>
        </w:rPr>
        <w:t>oreldraráðs</w:t>
      </w:r>
      <w:r w:rsidRPr="0079252F">
        <w:rPr>
          <w:bCs/>
          <w:i/>
          <w:iCs/>
        </w:rPr>
        <w:tab/>
      </w:r>
      <w:r w:rsidRPr="0079252F">
        <w:rPr>
          <w:bCs/>
          <w:i/>
          <w:iCs/>
        </w:rPr>
        <w:tab/>
      </w:r>
      <w:r w:rsidRPr="0079252F">
        <w:rPr>
          <w:bCs/>
          <w:i/>
          <w:iCs/>
        </w:rPr>
        <w:tab/>
      </w:r>
      <w:r w:rsidRPr="0079252F">
        <w:rPr>
          <w:bCs/>
          <w:i/>
          <w:iCs/>
        </w:rPr>
        <w:tab/>
      </w:r>
      <w:r w:rsidRPr="0079252F">
        <w:rPr>
          <w:bCs/>
          <w:i/>
          <w:iCs/>
        </w:rPr>
        <w:tab/>
      </w:r>
      <w:r w:rsidRPr="0079252F">
        <w:rPr>
          <w:bCs/>
          <w:i/>
          <w:iCs/>
        </w:rPr>
        <w:tab/>
      </w:r>
      <w:r w:rsidR="00EE1751">
        <w:rPr>
          <w:bCs/>
          <w:i/>
          <w:iCs/>
        </w:rPr>
        <w:t>Skólastjóri Kirkjugerðis</w:t>
      </w:r>
    </w:p>
    <w:p w14:paraId="0E42D623" w14:textId="77777777" w:rsidR="00402CE0" w:rsidRPr="0079252F" w:rsidRDefault="00402CE0" w:rsidP="00B87427">
      <w:pPr>
        <w:rPr>
          <w:bCs/>
          <w:i/>
          <w:iCs/>
        </w:rPr>
      </w:pPr>
    </w:p>
    <w:p w14:paraId="351DB776" w14:textId="77777777" w:rsidR="00402CE0" w:rsidRPr="0079252F" w:rsidRDefault="00402CE0" w:rsidP="00B87427">
      <w:pPr>
        <w:rPr>
          <w:bCs/>
          <w:i/>
          <w:iCs/>
        </w:rPr>
      </w:pPr>
    </w:p>
    <w:p w14:paraId="5013ECED" w14:textId="77777777" w:rsidR="00402CE0" w:rsidRPr="0079252F" w:rsidRDefault="00402CE0" w:rsidP="00B87427">
      <w:pPr>
        <w:rPr>
          <w:bCs/>
          <w:i/>
          <w:iCs/>
        </w:rPr>
      </w:pPr>
    </w:p>
    <w:p w14:paraId="2906787F" w14:textId="098D92D9" w:rsidR="00402CE0" w:rsidRPr="0079252F" w:rsidRDefault="00402CE0" w:rsidP="00B87427">
      <w:pPr>
        <w:rPr>
          <w:bCs/>
          <w:i/>
          <w:iCs/>
        </w:rPr>
      </w:pPr>
      <w:r w:rsidRPr="0079252F">
        <w:rPr>
          <w:bCs/>
          <w:i/>
          <w:iCs/>
        </w:rPr>
        <w:tab/>
      </w:r>
      <w:r w:rsidRPr="0079252F">
        <w:rPr>
          <w:bCs/>
          <w:i/>
          <w:iCs/>
        </w:rPr>
        <w:tab/>
      </w:r>
      <w:r w:rsidRPr="0079252F">
        <w:rPr>
          <w:bCs/>
          <w:i/>
          <w:iCs/>
        </w:rPr>
        <w:tab/>
      </w:r>
    </w:p>
    <w:p w14:paraId="7849684A" w14:textId="77777777" w:rsidR="00AE0F52" w:rsidRPr="0079252F" w:rsidRDefault="00AE0F52" w:rsidP="002F606C">
      <w:pPr>
        <w:rPr>
          <w:bCs/>
          <w:i/>
          <w:iCs/>
        </w:rPr>
      </w:pPr>
    </w:p>
    <w:sectPr w:rsidR="00AE0F52" w:rsidRPr="0079252F" w:rsidSect="00CF199F">
      <w:footerReference w:type="default" r:id="rId2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6C1D2" w14:textId="77777777" w:rsidR="00240C62" w:rsidRDefault="00240C62" w:rsidP="008C510C">
      <w:pPr>
        <w:spacing w:after="0" w:line="240" w:lineRule="auto"/>
      </w:pPr>
      <w:r>
        <w:separator/>
      </w:r>
    </w:p>
  </w:endnote>
  <w:endnote w:type="continuationSeparator" w:id="0">
    <w:p w14:paraId="5B3DC1A7" w14:textId="77777777" w:rsidR="00240C62" w:rsidRDefault="00240C62" w:rsidP="008C5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486171"/>
      <w:docPartObj>
        <w:docPartGallery w:val="Page Numbers (Bottom of Page)"/>
        <w:docPartUnique/>
      </w:docPartObj>
    </w:sdtPr>
    <w:sdtEndPr>
      <w:rPr>
        <w:noProof/>
      </w:rPr>
    </w:sdtEndPr>
    <w:sdtContent>
      <w:p w14:paraId="25D3F87E" w14:textId="2ABDC01E" w:rsidR="002761F2" w:rsidRDefault="002761F2">
        <w:pPr>
          <w:pStyle w:val="Footer"/>
        </w:pPr>
        <w:r>
          <w:fldChar w:fldCharType="begin"/>
        </w:r>
        <w:r>
          <w:instrText xml:space="preserve"> PAGE   \* MERGEFORMAT </w:instrText>
        </w:r>
        <w:r>
          <w:fldChar w:fldCharType="separate"/>
        </w:r>
        <w:r w:rsidR="002E6FE9">
          <w:rPr>
            <w:noProof/>
          </w:rPr>
          <w:t>9</w:t>
        </w:r>
        <w:r>
          <w:rPr>
            <w:noProof/>
          </w:rPr>
          <w:fldChar w:fldCharType="end"/>
        </w:r>
      </w:p>
    </w:sdtContent>
  </w:sdt>
  <w:p w14:paraId="4FF0B39E" w14:textId="77777777" w:rsidR="002761F2" w:rsidRDefault="002761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B47DCB" w14:textId="77777777" w:rsidR="00240C62" w:rsidRDefault="00240C62" w:rsidP="008C510C">
      <w:pPr>
        <w:spacing w:after="0" w:line="240" w:lineRule="auto"/>
      </w:pPr>
      <w:r>
        <w:separator/>
      </w:r>
    </w:p>
  </w:footnote>
  <w:footnote w:type="continuationSeparator" w:id="0">
    <w:p w14:paraId="3466CCB7" w14:textId="77777777" w:rsidR="00240C62" w:rsidRDefault="00240C62" w:rsidP="008C5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AC370A"/>
    <w:multiLevelType w:val="multilevel"/>
    <w:tmpl w:val="718C9BDC"/>
    <w:lvl w:ilvl="0">
      <w:start w:val="4"/>
      <w:numFmt w:val="decimal"/>
      <w:lvlText w:val="%1"/>
      <w:lvlJc w:val="left"/>
      <w:pPr>
        <w:ind w:left="360" w:hanging="360"/>
      </w:pPr>
      <w:rPr>
        <w:rFonts w:asciiTheme="majorHAnsi" w:eastAsiaTheme="majorEastAsia" w:hAnsiTheme="majorHAnsi" w:cstheme="majorBidi" w:hint="default"/>
        <w:color w:val="2E74B5" w:themeColor="accent1" w:themeShade="BF"/>
        <w:sz w:val="26"/>
      </w:rPr>
    </w:lvl>
    <w:lvl w:ilvl="1">
      <w:start w:val="6"/>
      <w:numFmt w:val="decimal"/>
      <w:lvlText w:val="%1.%2"/>
      <w:lvlJc w:val="left"/>
      <w:pPr>
        <w:ind w:left="360" w:hanging="360"/>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72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720" w:hanging="72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108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1080" w:hanging="108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144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1440" w:hanging="144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440" w:hanging="1440"/>
      </w:pPr>
      <w:rPr>
        <w:rFonts w:asciiTheme="majorHAnsi" w:eastAsiaTheme="majorEastAsia" w:hAnsiTheme="majorHAnsi" w:cstheme="majorBidi" w:hint="default"/>
        <w:color w:val="2E74B5" w:themeColor="accent1" w:themeShade="BF"/>
        <w:sz w:val="26"/>
      </w:rPr>
    </w:lvl>
  </w:abstractNum>
  <w:abstractNum w:abstractNumId="1" w15:restartNumberingAfterBreak="0">
    <w:nsid w:val="29125DDB"/>
    <w:multiLevelType w:val="multilevel"/>
    <w:tmpl w:val="ACEC7A2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189148A"/>
    <w:multiLevelType w:val="multilevel"/>
    <w:tmpl w:val="37680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768496D"/>
    <w:multiLevelType w:val="hybridMultilevel"/>
    <w:tmpl w:val="3BDEFF7C"/>
    <w:lvl w:ilvl="0" w:tplc="BC34A7A6">
      <w:start w:val="1"/>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4" w15:restartNumberingAfterBreak="0">
    <w:nsid w:val="42601359"/>
    <w:multiLevelType w:val="multilevel"/>
    <w:tmpl w:val="F6720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036673"/>
    <w:multiLevelType w:val="multilevel"/>
    <w:tmpl w:val="EFA04F5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683D3D76"/>
    <w:multiLevelType w:val="hybridMultilevel"/>
    <w:tmpl w:val="438002B8"/>
    <w:lvl w:ilvl="0" w:tplc="3C5C093A">
      <w:start w:val="1"/>
      <w:numFmt w:val="decimal"/>
      <w:lvlText w:val="%1."/>
      <w:lvlJc w:val="left"/>
      <w:pPr>
        <w:ind w:left="720" w:hanging="360"/>
      </w:pPr>
      <w:rPr>
        <w:rFonts w:asciiTheme="majorHAnsi" w:eastAsiaTheme="majorEastAsia" w:hAnsiTheme="majorHAnsi" w:cstheme="majorBidi" w:hint="default"/>
        <w:color w:val="2E74B5" w:themeColor="accent1" w:themeShade="BF"/>
        <w:sz w:val="32"/>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AC8539C"/>
    <w:multiLevelType w:val="hybridMultilevel"/>
    <w:tmpl w:val="90FE0B9A"/>
    <w:lvl w:ilvl="0" w:tplc="040F000F">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8" w15:restartNumberingAfterBreak="0">
    <w:nsid w:val="72D703B4"/>
    <w:multiLevelType w:val="multilevel"/>
    <w:tmpl w:val="26B6727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1779982142">
    <w:abstractNumId w:val="8"/>
  </w:num>
  <w:num w:numId="2" w16cid:durableId="2127654328">
    <w:abstractNumId w:val="5"/>
  </w:num>
  <w:num w:numId="3" w16cid:durableId="190264742">
    <w:abstractNumId w:val="1"/>
  </w:num>
  <w:num w:numId="4" w16cid:durableId="438567813">
    <w:abstractNumId w:val="6"/>
  </w:num>
  <w:num w:numId="5" w16cid:durableId="1397511713">
    <w:abstractNumId w:val="3"/>
  </w:num>
  <w:num w:numId="6" w16cid:durableId="828254726">
    <w:abstractNumId w:val="0"/>
  </w:num>
  <w:num w:numId="7" w16cid:durableId="562713359">
    <w:abstractNumId w:val="2"/>
  </w:num>
  <w:num w:numId="8" w16cid:durableId="526067394">
    <w:abstractNumId w:val="4"/>
  </w:num>
  <w:num w:numId="9" w16cid:durableId="63525814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1"/>
    <w:rsid w:val="00005588"/>
    <w:rsid w:val="00007CFC"/>
    <w:rsid w:val="00021B40"/>
    <w:rsid w:val="00023D4E"/>
    <w:rsid w:val="000278DF"/>
    <w:rsid w:val="00035213"/>
    <w:rsid w:val="00057A0D"/>
    <w:rsid w:val="00067265"/>
    <w:rsid w:val="00073E3B"/>
    <w:rsid w:val="000815BC"/>
    <w:rsid w:val="00096C45"/>
    <w:rsid w:val="000978BB"/>
    <w:rsid w:val="000A6982"/>
    <w:rsid w:val="000B0B6F"/>
    <w:rsid w:val="000B1A05"/>
    <w:rsid w:val="000B35FA"/>
    <w:rsid w:val="000B5CE6"/>
    <w:rsid w:val="000C0FF2"/>
    <w:rsid w:val="000C1B38"/>
    <w:rsid w:val="000C7510"/>
    <w:rsid w:val="000D2203"/>
    <w:rsid w:val="000D2229"/>
    <w:rsid w:val="000D6E86"/>
    <w:rsid w:val="000E2629"/>
    <w:rsid w:val="000F05A3"/>
    <w:rsid w:val="000F21A0"/>
    <w:rsid w:val="00101586"/>
    <w:rsid w:val="001115E1"/>
    <w:rsid w:val="0011615A"/>
    <w:rsid w:val="001252CC"/>
    <w:rsid w:val="0013602C"/>
    <w:rsid w:val="00140685"/>
    <w:rsid w:val="00140BB0"/>
    <w:rsid w:val="0014186D"/>
    <w:rsid w:val="00143B41"/>
    <w:rsid w:val="001866AB"/>
    <w:rsid w:val="0019360D"/>
    <w:rsid w:val="001A502F"/>
    <w:rsid w:val="001A519C"/>
    <w:rsid w:val="001B3AD7"/>
    <w:rsid w:val="001B452B"/>
    <w:rsid w:val="001B6B72"/>
    <w:rsid w:val="001C643D"/>
    <w:rsid w:val="001D0FFB"/>
    <w:rsid w:val="002067B7"/>
    <w:rsid w:val="00206D2F"/>
    <w:rsid w:val="00211AA2"/>
    <w:rsid w:val="002241CE"/>
    <w:rsid w:val="00226E6C"/>
    <w:rsid w:val="002343D9"/>
    <w:rsid w:val="00234E33"/>
    <w:rsid w:val="00240C62"/>
    <w:rsid w:val="0024212E"/>
    <w:rsid w:val="00242871"/>
    <w:rsid w:val="00245DE2"/>
    <w:rsid w:val="0026524B"/>
    <w:rsid w:val="00270E0A"/>
    <w:rsid w:val="002761F2"/>
    <w:rsid w:val="002771C1"/>
    <w:rsid w:val="002A4381"/>
    <w:rsid w:val="002C2711"/>
    <w:rsid w:val="002E14BD"/>
    <w:rsid w:val="002E64F1"/>
    <w:rsid w:val="002E6FE9"/>
    <w:rsid w:val="002F2EF1"/>
    <w:rsid w:val="002F606C"/>
    <w:rsid w:val="003122F6"/>
    <w:rsid w:val="00321799"/>
    <w:rsid w:val="00340B8D"/>
    <w:rsid w:val="003461CE"/>
    <w:rsid w:val="00360AEA"/>
    <w:rsid w:val="00390C94"/>
    <w:rsid w:val="003A1A02"/>
    <w:rsid w:val="003A584D"/>
    <w:rsid w:val="003B45FF"/>
    <w:rsid w:val="003C383D"/>
    <w:rsid w:val="003D0323"/>
    <w:rsid w:val="003D6FDC"/>
    <w:rsid w:val="003D770E"/>
    <w:rsid w:val="003E6E8A"/>
    <w:rsid w:val="003E7221"/>
    <w:rsid w:val="003F07FC"/>
    <w:rsid w:val="00402469"/>
    <w:rsid w:val="00402CE0"/>
    <w:rsid w:val="004045A1"/>
    <w:rsid w:val="004410EB"/>
    <w:rsid w:val="004442D7"/>
    <w:rsid w:val="00454D8D"/>
    <w:rsid w:val="004553AF"/>
    <w:rsid w:val="00460B26"/>
    <w:rsid w:val="00464AE0"/>
    <w:rsid w:val="00465AD2"/>
    <w:rsid w:val="0047466B"/>
    <w:rsid w:val="004821D2"/>
    <w:rsid w:val="00490593"/>
    <w:rsid w:val="0049104F"/>
    <w:rsid w:val="00492483"/>
    <w:rsid w:val="004A3C78"/>
    <w:rsid w:val="004A3CD2"/>
    <w:rsid w:val="004A6144"/>
    <w:rsid w:val="004C07AD"/>
    <w:rsid w:val="004F3CC9"/>
    <w:rsid w:val="004F600E"/>
    <w:rsid w:val="00501AB0"/>
    <w:rsid w:val="00503F08"/>
    <w:rsid w:val="005161E6"/>
    <w:rsid w:val="0052099E"/>
    <w:rsid w:val="005213B9"/>
    <w:rsid w:val="00533F1B"/>
    <w:rsid w:val="005517D9"/>
    <w:rsid w:val="005637D5"/>
    <w:rsid w:val="00580289"/>
    <w:rsid w:val="005A6719"/>
    <w:rsid w:val="005C08AE"/>
    <w:rsid w:val="005C4146"/>
    <w:rsid w:val="005D54D2"/>
    <w:rsid w:val="005E0B5B"/>
    <w:rsid w:val="005E50F1"/>
    <w:rsid w:val="00612CC9"/>
    <w:rsid w:val="006175E7"/>
    <w:rsid w:val="006251C5"/>
    <w:rsid w:val="006320DA"/>
    <w:rsid w:val="00635937"/>
    <w:rsid w:val="006430AA"/>
    <w:rsid w:val="00645B45"/>
    <w:rsid w:val="00674DA6"/>
    <w:rsid w:val="006829B8"/>
    <w:rsid w:val="00692049"/>
    <w:rsid w:val="006A09EC"/>
    <w:rsid w:val="006B1CF9"/>
    <w:rsid w:val="006C1E75"/>
    <w:rsid w:val="006D6A65"/>
    <w:rsid w:val="006E7604"/>
    <w:rsid w:val="006F1F0B"/>
    <w:rsid w:val="0070082B"/>
    <w:rsid w:val="00711A11"/>
    <w:rsid w:val="0074252F"/>
    <w:rsid w:val="007711B5"/>
    <w:rsid w:val="00771E92"/>
    <w:rsid w:val="0079252F"/>
    <w:rsid w:val="00797537"/>
    <w:rsid w:val="007A11B0"/>
    <w:rsid w:val="007A25B7"/>
    <w:rsid w:val="007A3EEB"/>
    <w:rsid w:val="007B1A22"/>
    <w:rsid w:val="007C396B"/>
    <w:rsid w:val="007C4FCB"/>
    <w:rsid w:val="007E0E63"/>
    <w:rsid w:val="007E66C0"/>
    <w:rsid w:val="007E757A"/>
    <w:rsid w:val="007F103F"/>
    <w:rsid w:val="007F331E"/>
    <w:rsid w:val="008026A6"/>
    <w:rsid w:val="008148E9"/>
    <w:rsid w:val="00823ABB"/>
    <w:rsid w:val="0084635B"/>
    <w:rsid w:val="008576B0"/>
    <w:rsid w:val="008579A6"/>
    <w:rsid w:val="00857F11"/>
    <w:rsid w:val="008615F4"/>
    <w:rsid w:val="008C510C"/>
    <w:rsid w:val="008D3CE6"/>
    <w:rsid w:val="008D5E2A"/>
    <w:rsid w:val="008E3E65"/>
    <w:rsid w:val="008F74A7"/>
    <w:rsid w:val="00901A74"/>
    <w:rsid w:val="00906BD5"/>
    <w:rsid w:val="00914A0C"/>
    <w:rsid w:val="00923467"/>
    <w:rsid w:val="00925E05"/>
    <w:rsid w:val="00925F3D"/>
    <w:rsid w:val="0093303A"/>
    <w:rsid w:val="00937C6A"/>
    <w:rsid w:val="00955A75"/>
    <w:rsid w:val="00956B16"/>
    <w:rsid w:val="00957FA6"/>
    <w:rsid w:val="0096440F"/>
    <w:rsid w:val="0096473A"/>
    <w:rsid w:val="0096604A"/>
    <w:rsid w:val="00973514"/>
    <w:rsid w:val="00975CBA"/>
    <w:rsid w:val="009869F2"/>
    <w:rsid w:val="009949EF"/>
    <w:rsid w:val="0099749A"/>
    <w:rsid w:val="009A51AB"/>
    <w:rsid w:val="009B433E"/>
    <w:rsid w:val="009B4D13"/>
    <w:rsid w:val="009C18BA"/>
    <w:rsid w:val="009C22A3"/>
    <w:rsid w:val="009C75A9"/>
    <w:rsid w:val="009D0E5C"/>
    <w:rsid w:val="009D5072"/>
    <w:rsid w:val="009E29CA"/>
    <w:rsid w:val="009F59E4"/>
    <w:rsid w:val="00A01E6D"/>
    <w:rsid w:val="00A079C7"/>
    <w:rsid w:val="00A24463"/>
    <w:rsid w:val="00A27D26"/>
    <w:rsid w:val="00A31C1D"/>
    <w:rsid w:val="00A33760"/>
    <w:rsid w:val="00A46382"/>
    <w:rsid w:val="00A47294"/>
    <w:rsid w:val="00A63BD5"/>
    <w:rsid w:val="00A8436A"/>
    <w:rsid w:val="00A97B17"/>
    <w:rsid w:val="00AB2B1F"/>
    <w:rsid w:val="00AB7D76"/>
    <w:rsid w:val="00AC0252"/>
    <w:rsid w:val="00AC42CB"/>
    <w:rsid w:val="00AE0F52"/>
    <w:rsid w:val="00AE1BA4"/>
    <w:rsid w:val="00AE24A2"/>
    <w:rsid w:val="00AF22C7"/>
    <w:rsid w:val="00AF540E"/>
    <w:rsid w:val="00AF6200"/>
    <w:rsid w:val="00B03D99"/>
    <w:rsid w:val="00B069A5"/>
    <w:rsid w:val="00B37C01"/>
    <w:rsid w:val="00B7419D"/>
    <w:rsid w:val="00B80792"/>
    <w:rsid w:val="00B86201"/>
    <w:rsid w:val="00B87427"/>
    <w:rsid w:val="00B8781D"/>
    <w:rsid w:val="00BB0CB1"/>
    <w:rsid w:val="00BB23BF"/>
    <w:rsid w:val="00BC3389"/>
    <w:rsid w:val="00BC737A"/>
    <w:rsid w:val="00BE02A6"/>
    <w:rsid w:val="00BF29B5"/>
    <w:rsid w:val="00C12AE4"/>
    <w:rsid w:val="00C13956"/>
    <w:rsid w:val="00C202E0"/>
    <w:rsid w:val="00C27DE1"/>
    <w:rsid w:val="00C314D6"/>
    <w:rsid w:val="00C5545C"/>
    <w:rsid w:val="00C643D9"/>
    <w:rsid w:val="00C70AE5"/>
    <w:rsid w:val="00C72C01"/>
    <w:rsid w:val="00C72CF4"/>
    <w:rsid w:val="00C7327D"/>
    <w:rsid w:val="00C75872"/>
    <w:rsid w:val="00C75D8D"/>
    <w:rsid w:val="00CA0DF9"/>
    <w:rsid w:val="00CA77AD"/>
    <w:rsid w:val="00CB0AB7"/>
    <w:rsid w:val="00CB1543"/>
    <w:rsid w:val="00CB5556"/>
    <w:rsid w:val="00CB764A"/>
    <w:rsid w:val="00CD0893"/>
    <w:rsid w:val="00CD22A5"/>
    <w:rsid w:val="00CE0DEB"/>
    <w:rsid w:val="00CF199F"/>
    <w:rsid w:val="00CF4398"/>
    <w:rsid w:val="00CF4FDC"/>
    <w:rsid w:val="00CF78EB"/>
    <w:rsid w:val="00D06560"/>
    <w:rsid w:val="00D06FBA"/>
    <w:rsid w:val="00D106E5"/>
    <w:rsid w:val="00D17193"/>
    <w:rsid w:val="00D20D1E"/>
    <w:rsid w:val="00D419EC"/>
    <w:rsid w:val="00D47414"/>
    <w:rsid w:val="00D50544"/>
    <w:rsid w:val="00D642DE"/>
    <w:rsid w:val="00D83180"/>
    <w:rsid w:val="00D86A72"/>
    <w:rsid w:val="00D92E77"/>
    <w:rsid w:val="00DB1418"/>
    <w:rsid w:val="00DB2EAD"/>
    <w:rsid w:val="00DD2368"/>
    <w:rsid w:val="00DE13CA"/>
    <w:rsid w:val="00E0619C"/>
    <w:rsid w:val="00E22B4F"/>
    <w:rsid w:val="00E511B9"/>
    <w:rsid w:val="00E6678F"/>
    <w:rsid w:val="00E72525"/>
    <w:rsid w:val="00E9371B"/>
    <w:rsid w:val="00EC1093"/>
    <w:rsid w:val="00EC48F1"/>
    <w:rsid w:val="00EC5B21"/>
    <w:rsid w:val="00ED3939"/>
    <w:rsid w:val="00EE1751"/>
    <w:rsid w:val="00EE33BB"/>
    <w:rsid w:val="00F055A8"/>
    <w:rsid w:val="00F131D7"/>
    <w:rsid w:val="00F13749"/>
    <w:rsid w:val="00F202B5"/>
    <w:rsid w:val="00F245CD"/>
    <w:rsid w:val="00F25596"/>
    <w:rsid w:val="00F53E11"/>
    <w:rsid w:val="00F56429"/>
    <w:rsid w:val="00F66B4F"/>
    <w:rsid w:val="00F71DA5"/>
    <w:rsid w:val="00F85FDC"/>
    <w:rsid w:val="00F87A4B"/>
    <w:rsid w:val="00F92B4C"/>
    <w:rsid w:val="00F97278"/>
    <w:rsid w:val="00FC64A1"/>
    <w:rsid w:val="00FE2A0F"/>
    <w:rsid w:val="00FF34A0"/>
    <w:rsid w:val="50B0CF6E"/>
    <w:rsid w:val="7B858B61"/>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E067D"/>
  <w15:chartTrackingRefBased/>
  <w15:docId w15:val="{2E15B36D-BFA2-4FAF-AFC0-B4EB5ED240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771C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70A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02B5"/>
    <w:pPr>
      <w:ind w:left="720"/>
      <w:contextualSpacing/>
    </w:pPr>
  </w:style>
  <w:style w:type="character" w:customStyle="1" w:styleId="Heading1Char">
    <w:name w:val="Heading 1 Char"/>
    <w:basedOn w:val="DefaultParagraphFont"/>
    <w:link w:val="Heading1"/>
    <w:uiPriority w:val="9"/>
    <w:rsid w:val="002771C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C70AE5"/>
    <w:rPr>
      <w:rFonts w:asciiTheme="majorHAnsi" w:eastAsiaTheme="majorEastAsia" w:hAnsiTheme="majorHAnsi" w:cstheme="majorBidi"/>
      <w:color w:val="2E74B5" w:themeColor="accent1" w:themeShade="BF"/>
      <w:sz w:val="26"/>
      <w:szCs w:val="26"/>
    </w:rPr>
  </w:style>
  <w:style w:type="paragraph" w:customStyle="1" w:styleId="Default">
    <w:name w:val="Default"/>
    <w:rsid w:val="00975CBA"/>
    <w:pPr>
      <w:autoSpaceDE w:val="0"/>
      <w:autoSpaceDN w:val="0"/>
      <w:adjustRightInd w:val="0"/>
      <w:spacing w:after="0" w:line="240" w:lineRule="auto"/>
    </w:pPr>
    <w:rPr>
      <w:rFonts w:ascii="Comic Sans MS" w:eastAsia="Calibri" w:hAnsi="Comic Sans MS" w:cs="Comic Sans MS"/>
      <w:color w:val="000000"/>
      <w:sz w:val="24"/>
      <w:szCs w:val="24"/>
    </w:rPr>
  </w:style>
  <w:style w:type="character" w:styleId="Hyperlink">
    <w:name w:val="Hyperlink"/>
    <w:basedOn w:val="DefaultParagraphFont"/>
    <w:uiPriority w:val="99"/>
    <w:unhideWhenUsed/>
    <w:rsid w:val="00492483"/>
    <w:rPr>
      <w:color w:val="0000FF"/>
      <w:u w:val="single"/>
    </w:rPr>
  </w:style>
  <w:style w:type="table" w:styleId="TableGrid">
    <w:name w:val="Table Grid"/>
    <w:basedOn w:val="TableNormal"/>
    <w:uiPriority w:val="39"/>
    <w:rsid w:val="00994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F60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606C"/>
    <w:rPr>
      <w:rFonts w:ascii="Segoe UI" w:hAnsi="Segoe UI" w:cs="Segoe UI"/>
      <w:sz w:val="18"/>
      <w:szCs w:val="18"/>
    </w:rPr>
  </w:style>
  <w:style w:type="paragraph" w:styleId="Header">
    <w:name w:val="header"/>
    <w:basedOn w:val="Normal"/>
    <w:link w:val="HeaderChar"/>
    <w:uiPriority w:val="99"/>
    <w:unhideWhenUsed/>
    <w:rsid w:val="008C510C"/>
    <w:pPr>
      <w:tabs>
        <w:tab w:val="center" w:pos="4536"/>
        <w:tab w:val="right" w:pos="9072"/>
      </w:tabs>
      <w:spacing w:after="0" w:line="240" w:lineRule="auto"/>
    </w:pPr>
  </w:style>
  <w:style w:type="character" w:customStyle="1" w:styleId="HeaderChar">
    <w:name w:val="Header Char"/>
    <w:basedOn w:val="DefaultParagraphFont"/>
    <w:link w:val="Header"/>
    <w:uiPriority w:val="99"/>
    <w:rsid w:val="008C510C"/>
  </w:style>
  <w:style w:type="paragraph" w:styleId="Footer">
    <w:name w:val="footer"/>
    <w:basedOn w:val="Normal"/>
    <w:link w:val="FooterChar"/>
    <w:uiPriority w:val="99"/>
    <w:unhideWhenUsed/>
    <w:rsid w:val="008C51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C510C"/>
  </w:style>
  <w:style w:type="character" w:styleId="CommentReference">
    <w:name w:val="annotation reference"/>
    <w:basedOn w:val="DefaultParagraphFont"/>
    <w:uiPriority w:val="99"/>
    <w:semiHidden/>
    <w:unhideWhenUsed/>
    <w:rsid w:val="006430AA"/>
    <w:rPr>
      <w:sz w:val="16"/>
      <w:szCs w:val="16"/>
    </w:rPr>
  </w:style>
  <w:style w:type="paragraph" w:styleId="CommentText">
    <w:name w:val="annotation text"/>
    <w:basedOn w:val="Normal"/>
    <w:link w:val="CommentTextChar"/>
    <w:uiPriority w:val="99"/>
    <w:semiHidden/>
    <w:unhideWhenUsed/>
    <w:rsid w:val="006430AA"/>
    <w:pPr>
      <w:spacing w:line="240" w:lineRule="auto"/>
    </w:pPr>
    <w:rPr>
      <w:sz w:val="20"/>
      <w:szCs w:val="20"/>
    </w:rPr>
  </w:style>
  <w:style w:type="character" w:customStyle="1" w:styleId="CommentTextChar">
    <w:name w:val="Comment Text Char"/>
    <w:basedOn w:val="DefaultParagraphFont"/>
    <w:link w:val="CommentText"/>
    <w:uiPriority w:val="99"/>
    <w:semiHidden/>
    <w:rsid w:val="006430AA"/>
    <w:rPr>
      <w:sz w:val="20"/>
      <w:szCs w:val="20"/>
    </w:rPr>
  </w:style>
  <w:style w:type="paragraph" w:styleId="CommentSubject">
    <w:name w:val="annotation subject"/>
    <w:basedOn w:val="CommentText"/>
    <w:next w:val="CommentText"/>
    <w:link w:val="CommentSubjectChar"/>
    <w:uiPriority w:val="99"/>
    <w:semiHidden/>
    <w:unhideWhenUsed/>
    <w:rsid w:val="006430AA"/>
    <w:rPr>
      <w:b/>
      <w:bCs/>
    </w:rPr>
  </w:style>
  <w:style w:type="character" w:customStyle="1" w:styleId="CommentSubjectChar">
    <w:name w:val="Comment Subject Char"/>
    <w:basedOn w:val="CommentTextChar"/>
    <w:link w:val="CommentSubject"/>
    <w:uiPriority w:val="99"/>
    <w:semiHidden/>
    <w:rsid w:val="006430AA"/>
    <w:rPr>
      <w:b/>
      <w:bCs/>
      <w:sz w:val="20"/>
      <w:szCs w:val="20"/>
    </w:rPr>
  </w:style>
  <w:style w:type="paragraph" w:styleId="TOCHeading">
    <w:name w:val="TOC Heading"/>
    <w:basedOn w:val="Heading1"/>
    <w:next w:val="Normal"/>
    <w:uiPriority w:val="39"/>
    <w:unhideWhenUsed/>
    <w:qFormat/>
    <w:rsid w:val="00B80792"/>
    <w:pPr>
      <w:outlineLvl w:val="9"/>
    </w:pPr>
    <w:rPr>
      <w:lang w:val="en-US"/>
    </w:rPr>
  </w:style>
  <w:style w:type="paragraph" w:styleId="TOC1">
    <w:name w:val="toc 1"/>
    <w:basedOn w:val="Normal"/>
    <w:next w:val="Normal"/>
    <w:autoRedefine/>
    <w:uiPriority w:val="39"/>
    <w:unhideWhenUsed/>
    <w:rsid w:val="00B80792"/>
    <w:pPr>
      <w:spacing w:after="100"/>
    </w:pPr>
  </w:style>
  <w:style w:type="paragraph" w:styleId="TOC2">
    <w:name w:val="toc 2"/>
    <w:basedOn w:val="Normal"/>
    <w:next w:val="Normal"/>
    <w:autoRedefine/>
    <w:uiPriority w:val="39"/>
    <w:unhideWhenUsed/>
    <w:rsid w:val="00B80792"/>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741143">
      <w:bodyDiv w:val="1"/>
      <w:marLeft w:val="0"/>
      <w:marRight w:val="0"/>
      <w:marTop w:val="0"/>
      <w:marBottom w:val="0"/>
      <w:divBdr>
        <w:top w:val="none" w:sz="0" w:space="0" w:color="auto"/>
        <w:left w:val="none" w:sz="0" w:space="0" w:color="auto"/>
        <w:bottom w:val="none" w:sz="0" w:space="0" w:color="auto"/>
        <w:right w:val="none" w:sz="0" w:space="0" w:color="auto"/>
      </w:divBdr>
    </w:div>
    <w:div w:id="1727337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26" Type="http://schemas.openxmlformats.org/officeDocument/2006/relationships/image" Target="media/image16.jpeg"/><Relationship Id="rId3" Type="http://schemas.openxmlformats.org/officeDocument/2006/relationships/customXml" Target="../customXml/item3.xml"/><Relationship Id="rId21" Type="http://schemas.openxmlformats.org/officeDocument/2006/relationships/image" Target="media/image11.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5" Type="http://schemas.openxmlformats.org/officeDocument/2006/relationships/image" Target="media/image15.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jpe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14.jpeg"/><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D3E4CC68EDFC4CB2774EA2BA2FD209" ma:contentTypeVersion="10" ma:contentTypeDescription="Create a new document." ma:contentTypeScope="" ma:versionID="4cddd4c3f3eeff432fa381a4965ba65a">
  <xsd:schema xmlns:xsd="http://www.w3.org/2001/XMLSchema" xmlns:xs="http://www.w3.org/2001/XMLSchema" xmlns:p="http://schemas.microsoft.com/office/2006/metadata/properties" xmlns:ns3="7e845025-0268-4ee5-906d-afebf5dd0efb" xmlns:ns4="ea2868af-0368-4db8-84b7-724dc08f6648" targetNamespace="http://schemas.microsoft.com/office/2006/metadata/properties" ma:root="true" ma:fieldsID="3808eb2041278c488f8d64a2f2e0e326" ns3:_="" ns4:_="">
    <xsd:import namespace="7e845025-0268-4ee5-906d-afebf5dd0efb"/>
    <xsd:import namespace="ea2868af-0368-4db8-84b7-724dc08f664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845025-0268-4ee5-906d-afebf5dd0e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2868af-0368-4db8-84b7-724dc08f664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BBC916-121B-4D36-AE80-F00470ADFF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845025-0268-4ee5-906d-afebf5dd0efb"/>
    <ds:schemaRef ds:uri="ea2868af-0368-4db8-84b7-724dc08f66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BAD02B-7CE6-4849-9C07-97FE1A911928}">
  <ds:schemaRefs>
    <ds:schemaRef ds:uri="http://schemas.microsoft.com/sharepoint/v3/contenttype/forms"/>
  </ds:schemaRefs>
</ds:datastoreItem>
</file>

<file path=customXml/itemProps3.xml><?xml version="1.0" encoding="utf-8"?>
<ds:datastoreItem xmlns:ds="http://schemas.openxmlformats.org/officeDocument/2006/customXml" ds:itemID="{4BCCCD2A-013D-482E-AF66-D8A0F0C7BE7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33A2DB3-4A72-4DB2-9FA0-6EC390447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3861</Words>
  <Characters>22012</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Bjarney Magnúsdóttir</dc:creator>
  <cp:keywords/>
  <dc:description/>
  <cp:lastModifiedBy>Kirkjugerði Undirbúningur</cp:lastModifiedBy>
  <cp:revision>2</cp:revision>
  <cp:lastPrinted>2022-09-30T08:54:00Z</cp:lastPrinted>
  <dcterms:created xsi:type="dcterms:W3CDTF">2023-08-18T11:02:00Z</dcterms:created>
  <dcterms:modified xsi:type="dcterms:W3CDTF">2023-08-18T11:02:00Z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0x01010028D3E4CC68EDFC4CB2774EA2BA2FD209</vt:lpwstr>
  </property>
</Properties>
</file>